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4492E1A8" w14:textId="00C33D2A" w:rsidR="003D5501" w:rsidRDefault="003D5501" w:rsidP="00E20C47">
      <w:pPr>
        <w:pStyle w:val="berschrift2"/>
        <w:rPr>
          <w:color w:val="F59C00"/>
          <w:sz w:val="32"/>
          <w:szCs w:val="32"/>
          <w:lang w:val="de-AT" w:eastAsia="de-DE"/>
        </w:rPr>
      </w:pPr>
      <w:r w:rsidRPr="003D5501">
        <w:rPr>
          <w:color w:val="F59C00"/>
          <w:sz w:val="32"/>
          <w:szCs w:val="32"/>
          <w:lang w:val="de-AT" w:eastAsia="de-DE"/>
        </w:rPr>
        <w:t>VinziRast-</w:t>
      </w:r>
      <w:proofErr w:type="spellStart"/>
      <w:r w:rsidR="003D1200">
        <w:rPr>
          <w:color w:val="F59C00"/>
          <w:sz w:val="32"/>
          <w:szCs w:val="32"/>
          <w:lang w:val="de-AT" w:eastAsia="de-DE"/>
        </w:rPr>
        <w:t>CortiHaus</w:t>
      </w:r>
      <w:proofErr w:type="spellEnd"/>
    </w:p>
    <w:p w14:paraId="36F2D82D" w14:textId="5933E804" w:rsidR="00232FAF" w:rsidRDefault="003D1200" w:rsidP="00E20C47">
      <w:pPr>
        <w:pStyle w:val="berschrift2"/>
        <w:rPr>
          <w:lang w:val="de-AT" w:eastAsia="de-DE"/>
        </w:rPr>
      </w:pPr>
      <w:r>
        <w:rPr>
          <w:lang w:val="de-AT" w:eastAsia="de-DE"/>
        </w:rPr>
        <w:t>Mehr als ein Dach über dem Kopf</w:t>
      </w:r>
    </w:p>
    <w:p w14:paraId="72205138" w14:textId="77777777" w:rsidR="003D5501" w:rsidRPr="003D5501" w:rsidRDefault="003D5501" w:rsidP="003D5501">
      <w:pPr>
        <w:rPr>
          <w:lang w:val="de-AT" w:eastAsia="de-DE"/>
        </w:rPr>
      </w:pPr>
    </w:p>
    <w:p w14:paraId="4954870F" w14:textId="5EAD8B02" w:rsidR="003D1200" w:rsidRPr="003D1200"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Das VinziRast-</w:t>
      </w:r>
      <w:proofErr w:type="spellStart"/>
      <w:r w:rsidRPr="003D1200">
        <w:rPr>
          <w:rFonts w:ascii="Helvetica" w:eastAsia="Times New Roman" w:hAnsi="Helvetica" w:cs="Times New Roman"/>
          <w:lang w:val="de-AT" w:eastAsia="de-DE"/>
        </w:rPr>
        <w:t>CortiHaus</w:t>
      </w:r>
      <w:proofErr w:type="spellEnd"/>
      <w:r w:rsidRPr="003D1200">
        <w:rPr>
          <w:rFonts w:ascii="Helvetica" w:eastAsia="Times New Roman" w:hAnsi="Helvetica" w:cs="Times New Roman"/>
          <w:lang w:val="de-AT" w:eastAsia="de-DE"/>
        </w:rPr>
        <w:t xml:space="preserve"> bietet Menschen, die zuvor obdachlos waren, wieder einen festen Wohnplatz: Ein Zuhause, das Stabilität und Geborgenheit gibt.</w:t>
      </w:r>
    </w:p>
    <w:p w14:paraId="4ACE1527" w14:textId="77777777" w:rsidR="003D1200" w:rsidRPr="003D1200" w:rsidRDefault="003D1200" w:rsidP="003D1200">
      <w:pPr>
        <w:rPr>
          <w:rFonts w:ascii="Helvetica" w:eastAsia="Times New Roman" w:hAnsi="Helvetica" w:cs="Times New Roman"/>
          <w:lang w:val="de-AT" w:eastAsia="de-DE"/>
        </w:rPr>
      </w:pPr>
    </w:p>
    <w:p w14:paraId="5F0E56AD" w14:textId="77777777" w:rsidR="003D1200"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 xml:space="preserve">Unsere </w:t>
      </w:r>
      <w:proofErr w:type="spellStart"/>
      <w:proofErr w:type="gramStart"/>
      <w:r w:rsidRPr="003D1200">
        <w:rPr>
          <w:rFonts w:ascii="Helvetica" w:eastAsia="Times New Roman" w:hAnsi="Helvetica" w:cs="Times New Roman"/>
          <w:lang w:val="de-AT" w:eastAsia="de-DE"/>
        </w:rPr>
        <w:t>Bewohner:innen</w:t>
      </w:r>
      <w:proofErr w:type="spellEnd"/>
      <w:proofErr w:type="gramEnd"/>
      <w:r w:rsidRPr="003D1200">
        <w:rPr>
          <w:rFonts w:ascii="Helvetica" w:eastAsia="Times New Roman" w:hAnsi="Helvetica" w:cs="Times New Roman"/>
          <w:lang w:val="de-AT" w:eastAsia="de-DE"/>
        </w:rPr>
        <w:t xml:space="preserve"> finden hier Ruhe und ein Leben in Würde und gesicherter Existenz. Für manche schafft das VinziRast-</w:t>
      </w:r>
      <w:proofErr w:type="spellStart"/>
      <w:r w:rsidRPr="003D1200">
        <w:rPr>
          <w:rFonts w:ascii="Helvetica" w:eastAsia="Times New Roman" w:hAnsi="Helvetica" w:cs="Times New Roman"/>
          <w:lang w:val="de-AT" w:eastAsia="de-DE"/>
        </w:rPr>
        <w:t>CortiHaus</w:t>
      </w:r>
      <w:proofErr w:type="spellEnd"/>
      <w:r w:rsidRPr="003D1200">
        <w:rPr>
          <w:rFonts w:ascii="Helvetica" w:eastAsia="Times New Roman" w:hAnsi="Helvetica" w:cs="Times New Roman"/>
          <w:lang w:val="de-AT" w:eastAsia="de-DE"/>
        </w:rPr>
        <w:t xml:space="preserve"> die Voraussetzungen für einen Neubeginn und erste Schritte in Richtung Eigenverantwortung. Manche begleiten wir bis zu ihrem Lebensende.</w:t>
      </w:r>
    </w:p>
    <w:p w14:paraId="0F90A4C7" w14:textId="77777777" w:rsidR="003D1200" w:rsidRPr="003D1200" w:rsidRDefault="003D1200" w:rsidP="003D1200">
      <w:pPr>
        <w:rPr>
          <w:rFonts w:ascii="Helvetica" w:eastAsia="Times New Roman" w:hAnsi="Helvetica" w:cs="Times New Roman"/>
          <w:lang w:val="de-AT" w:eastAsia="de-DE"/>
        </w:rPr>
      </w:pPr>
    </w:p>
    <w:p w14:paraId="44201F10" w14:textId="3B0E2FF3" w:rsidR="003D1200"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 xml:space="preserve">Alle </w:t>
      </w:r>
      <w:proofErr w:type="spellStart"/>
      <w:proofErr w:type="gramStart"/>
      <w:r w:rsidRPr="003D1200">
        <w:rPr>
          <w:rFonts w:ascii="Helvetica" w:eastAsia="Times New Roman" w:hAnsi="Helvetica" w:cs="Times New Roman"/>
          <w:lang w:val="de-AT" w:eastAsia="de-DE"/>
        </w:rPr>
        <w:t>Bewohner:innen</w:t>
      </w:r>
      <w:proofErr w:type="spellEnd"/>
      <w:proofErr w:type="gramEnd"/>
      <w:r w:rsidRPr="003D1200">
        <w:rPr>
          <w:rFonts w:ascii="Helvetica" w:eastAsia="Times New Roman" w:hAnsi="Helvetica" w:cs="Times New Roman"/>
          <w:lang w:val="de-AT" w:eastAsia="de-DE"/>
        </w:rPr>
        <w:t xml:space="preserve"> werden von freiwilligen </w:t>
      </w:r>
      <w:proofErr w:type="spellStart"/>
      <w:r w:rsidRPr="003D1200">
        <w:rPr>
          <w:rFonts w:ascii="Helvetica" w:eastAsia="Times New Roman" w:hAnsi="Helvetica" w:cs="Times New Roman"/>
          <w:lang w:val="de-AT" w:eastAsia="de-DE"/>
        </w:rPr>
        <w:t>Mitarbeiter:innen</w:t>
      </w:r>
      <w:proofErr w:type="spellEnd"/>
      <w:r w:rsidRPr="003D1200">
        <w:rPr>
          <w:rFonts w:ascii="Helvetica" w:eastAsia="Times New Roman" w:hAnsi="Helvetica" w:cs="Times New Roman"/>
          <w:lang w:val="de-AT" w:eastAsia="de-DE"/>
        </w:rPr>
        <w:t xml:space="preserve"> begleitet und individuell darin unterstützt, ihre Fähigkeiten zu erkennen und sich ein neues soziales Umfeld aufzubauen.</w:t>
      </w:r>
    </w:p>
    <w:p w14:paraId="3152A930" w14:textId="77777777" w:rsidR="003D1200" w:rsidRPr="003D1200" w:rsidRDefault="003D1200" w:rsidP="003D1200">
      <w:pPr>
        <w:rPr>
          <w:rFonts w:ascii="Helvetica" w:eastAsia="Times New Roman" w:hAnsi="Helvetica" w:cs="Times New Roman"/>
          <w:lang w:val="de-AT" w:eastAsia="de-DE"/>
        </w:rPr>
      </w:pPr>
    </w:p>
    <w:p w14:paraId="1F547817" w14:textId="404EA0C1" w:rsidR="003D1200" w:rsidRPr="003D1200"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 xml:space="preserve">Bei Ausflügen, Festen oder der täglichen Kaffee-Runde erfahren unsere </w:t>
      </w:r>
      <w:proofErr w:type="spellStart"/>
      <w:proofErr w:type="gramStart"/>
      <w:r w:rsidRPr="003D1200">
        <w:rPr>
          <w:rFonts w:ascii="Helvetica" w:eastAsia="Times New Roman" w:hAnsi="Helvetica" w:cs="Times New Roman"/>
          <w:lang w:val="de-AT" w:eastAsia="de-DE"/>
        </w:rPr>
        <w:t>Bewohner</w:t>
      </w:r>
      <w:r>
        <w:rPr>
          <w:rFonts w:ascii="Helvetica" w:eastAsia="Times New Roman" w:hAnsi="Helvetica" w:cs="Times New Roman"/>
          <w:lang w:val="de-AT" w:eastAsia="de-DE"/>
        </w:rPr>
        <w:t>:</w:t>
      </w:r>
      <w:r w:rsidRPr="003D1200">
        <w:rPr>
          <w:rFonts w:ascii="Helvetica" w:eastAsia="Times New Roman" w:hAnsi="Helvetica" w:cs="Times New Roman"/>
          <w:lang w:val="de-AT" w:eastAsia="de-DE"/>
        </w:rPr>
        <w:t>innen</w:t>
      </w:r>
      <w:proofErr w:type="spellEnd"/>
      <w:proofErr w:type="gramEnd"/>
      <w:r w:rsidRPr="003D1200">
        <w:rPr>
          <w:rFonts w:ascii="Helvetica" w:eastAsia="Times New Roman" w:hAnsi="Helvetica" w:cs="Times New Roman"/>
          <w:lang w:val="de-AT" w:eastAsia="de-DE"/>
        </w:rPr>
        <w:t xml:space="preserve"> Gemeinschaft. Platz für kreativen Ausdruck, Stärkung des Selbstwerts und die Verarbeitung belastender Erfahrungen bieten unsere Schreibwerkstatt und unsere Malwerkstatt. </w:t>
      </w:r>
    </w:p>
    <w:p w14:paraId="068FC494" w14:textId="77777777" w:rsidR="003D1200" w:rsidRPr="003D1200" w:rsidRDefault="003D1200" w:rsidP="003D1200">
      <w:pPr>
        <w:rPr>
          <w:rFonts w:ascii="Helvetica" w:eastAsia="Times New Roman" w:hAnsi="Helvetica" w:cs="Times New Roman"/>
          <w:lang w:val="de-AT" w:eastAsia="de-DE"/>
        </w:rPr>
      </w:pPr>
    </w:p>
    <w:p w14:paraId="35169B37" w14:textId="54751A69" w:rsidR="00B24A86" w:rsidRPr="00B24A86" w:rsidRDefault="003D1200" w:rsidP="003D1200">
      <w:r w:rsidRPr="003D1200">
        <w:rPr>
          <w:rFonts w:ascii="Helvetica" w:eastAsia="Times New Roman" w:hAnsi="Helvetica" w:cs="Times New Roman"/>
          <w:lang w:val="de-AT" w:eastAsia="de-DE"/>
        </w:rPr>
        <w:t>Das VinziRast-</w:t>
      </w:r>
      <w:proofErr w:type="spellStart"/>
      <w:r w:rsidRPr="003D1200">
        <w:rPr>
          <w:rFonts w:ascii="Helvetica" w:eastAsia="Times New Roman" w:hAnsi="Helvetica" w:cs="Times New Roman"/>
          <w:lang w:val="de-AT" w:eastAsia="de-DE"/>
        </w:rPr>
        <w:t>CortiHaus</w:t>
      </w:r>
      <w:proofErr w:type="spellEnd"/>
      <w:r w:rsidRPr="003D1200">
        <w:rPr>
          <w:rFonts w:ascii="Helvetica" w:eastAsia="Times New Roman" w:hAnsi="Helvetica" w:cs="Times New Roman"/>
          <w:lang w:val="de-AT" w:eastAsia="de-DE"/>
        </w:rPr>
        <w:t xml:space="preserve"> besteht seit 2008 und bietet Platz für rund 30 Menschen in 16 Wohneinheiten.</w:t>
      </w:r>
    </w:p>
    <w:p w14:paraId="26A27AB2" w14:textId="77777777" w:rsidR="00ED7371" w:rsidRPr="00B24A86" w:rsidRDefault="00ED7371" w:rsidP="00E20C47">
      <w:pPr>
        <w:pStyle w:val="StandardWeb"/>
      </w:pPr>
      <w:r w:rsidRPr="00B24A86">
        <w:t>Projektkontakt:</w:t>
      </w:r>
    </w:p>
    <w:p w14:paraId="5A5557DA" w14:textId="6A1BF632" w:rsidR="00E20C47" w:rsidRPr="00E20C47" w:rsidRDefault="003D5501" w:rsidP="00E20C47">
      <w:pPr>
        <w:rPr>
          <w:rFonts w:ascii="Helvetica" w:hAnsi="Helvetica"/>
          <w:i/>
          <w:iCs/>
        </w:rPr>
      </w:pPr>
      <w:r w:rsidRPr="003D5501">
        <w:rPr>
          <w:rFonts w:ascii="Helvetica" w:hAnsi="Helvetica"/>
          <w:i/>
          <w:iCs/>
        </w:rPr>
        <w:t>VinziRast-Notschlafstelle</w:t>
      </w:r>
      <w:r w:rsidR="00E20C47" w:rsidRPr="00E20C47">
        <w:rPr>
          <w:rFonts w:ascii="Helvetica" w:hAnsi="Helvetica"/>
          <w:i/>
          <w:iCs/>
        </w:rPr>
        <w:t xml:space="preserve">, </w:t>
      </w:r>
      <w:r w:rsidRPr="003D5501">
        <w:rPr>
          <w:rFonts w:ascii="Helvetica" w:hAnsi="Helvetica"/>
          <w:i/>
          <w:iCs/>
        </w:rPr>
        <w:t>Wilhelmstraße 10</w:t>
      </w:r>
      <w:r w:rsidR="00E20C47" w:rsidRPr="00E20C47">
        <w:rPr>
          <w:rFonts w:ascii="Helvetica" w:hAnsi="Helvetica"/>
          <w:i/>
          <w:iCs/>
        </w:rPr>
        <w:t xml:space="preserve">, </w:t>
      </w:r>
      <w:r>
        <w:rPr>
          <w:rFonts w:ascii="Helvetica" w:hAnsi="Helvetica"/>
          <w:i/>
          <w:iCs/>
        </w:rPr>
        <w:t>1120</w:t>
      </w:r>
      <w:r w:rsidR="00E20C47" w:rsidRPr="00E20C47">
        <w:rPr>
          <w:rFonts w:ascii="Helvetica" w:hAnsi="Helvetica"/>
          <w:i/>
          <w:iCs/>
        </w:rPr>
        <w:t xml:space="preserve"> </w:t>
      </w:r>
      <w:r>
        <w:rPr>
          <w:rFonts w:ascii="Helvetica" w:hAnsi="Helvetica"/>
          <w:i/>
          <w:iCs/>
        </w:rPr>
        <w:t>Wien</w:t>
      </w:r>
    </w:p>
    <w:p w14:paraId="2E7AD9A5" w14:textId="33D01EED" w:rsidR="002422A8" w:rsidRPr="0068725C" w:rsidRDefault="003D5501" w:rsidP="00E20C47">
      <w:pPr>
        <w:rPr>
          <w:rFonts w:ascii="Helvetica" w:hAnsi="Helvetica" w:cs="Helvetica"/>
          <w:lang w:val="de-AT"/>
        </w:rPr>
      </w:pPr>
      <w:r>
        <w:rPr>
          <w:rFonts w:ascii="Helvetica" w:hAnsi="Helvetica"/>
          <w:i/>
          <w:iCs/>
        </w:rPr>
        <w:t>L</w:t>
      </w:r>
      <w:r w:rsidR="00E20C47" w:rsidRPr="00E20C47">
        <w:rPr>
          <w:rFonts w:ascii="Helvetica" w:hAnsi="Helvetica"/>
          <w:i/>
          <w:iCs/>
        </w:rPr>
        <w:t>eitung:</w:t>
      </w:r>
      <w:r>
        <w:rPr>
          <w:rFonts w:ascii="Helvetica" w:hAnsi="Helvetica"/>
          <w:i/>
          <w:iCs/>
        </w:rPr>
        <w:t xml:space="preserve"> Eva Linton, </w:t>
      </w:r>
      <w:hyperlink r:id="rId4" w:history="1">
        <w:r w:rsidRPr="003D5501">
          <w:rPr>
            <w:rStyle w:val="Hyperlink"/>
            <w:rFonts w:ascii="Helvetica" w:hAnsi="Helvetica"/>
            <w:i/>
            <w:iCs/>
          </w:rPr>
          <w:t>omai@aon.at</w:t>
        </w:r>
      </w:hyperlink>
      <w:r w:rsidRPr="003D5501">
        <w:rPr>
          <w:rFonts w:ascii="Helvetica" w:hAnsi="Helvetica"/>
          <w:i/>
          <w:iCs/>
        </w:rPr>
        <w:t xml:space="preserve"> | 0650-5241402</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0C5A5489" w14:textId="13361214" w:rsidR="002C2B48" w:rsidRPr="00E20C47"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sectPr w:rsidR="002C2B48"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07DBC"/>
    <w:rsid w:val="001135EE"/>
    <w:rsid w:val="00135BF4"/>
    <w:rsid w:val="00137950"/>
    <w:rsid w:val="00137CE7"/>
    <w:rsid w:val="00147BF4"/>
    <w:rsid w:val="00163EB7"/>
    <w:rsid w:val="001643E1"/>
    <w:rsid w:val="001837D9"/>
    <w:rsid w:val="00192FE2"/>
    <w:rsid w:val="0019359A"/>
    <w:rsid w:val="001A6E17"/>
    <w:rsid w:val="001B40B2"/>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B48"/>
    <w:rsid w:val="002C2FC6"/>
    <w:rsid w:val="002C58C4"/>
    <w:rsid w:val="002C5A55"/>
    <w:rsid w:val="002E3416"/>
    <w:rsid w:val="002F1610"/>
    <w:rsid w:val="00301F63"/>
    <w:rsid w:val="00320768"/>
    <w:rsid w:val="00321C26"/>
    <w:rsid w:val="00324AB1"/>
    <w:rsid w:val="003530EC"/>
    <w:rsid w:val="00367C3F"/>
    <w:rsid w:val="00367D6F"/>
    <w:rsid w:val="00392354"/>
    <w:rsid w:val="00394D55"/>
    <w:rsid w:val="003D03BA"/>
    <w:rsid w:val="003D0DE1"/>
    <w:rsid w:val="003D1200"/>
    <w:rsid w:val="003D29CE"/>
    <w:rsid w:val="003D5501"/>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3B65"/>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file:///E:\07_Service_in_Perfection\VinziRast\Misc\omai@aon.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1742</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Sabine I. Petrasch</cp:lastModifiedBy>
  <cp:revision>2</cp:revision>
  <dcterms:created xsi:type="dcterms:W3CDTF">2023-10-08T22:10:00Z</dcterms:created>
  <dcterms:modified xsi:type="dcterms:W3CDTF">2023-10-08T22:10:00Z</dcterms:modified>
</cp:coreProperties>
</file>