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4A7281" w14:textId="1A8567AF" w:rsidR="4907C186" w:rsidRDefault="50706AC3" w:rsidP="4BD6A1D7">
      <w:pPr>
        <w:pStyle w:val="StandardWeb"/>
        <w:rPr>
          <w:rFonts w:ascii="Arial" w:eastAsia="Arial" w:hAnsi="Arial" w:cs="Arial"/>
          <w:b/>
          <w:bCs/>
          <w:sz w:val="36"/>
          <w:szCs w:val="36"/>
        </w:rPr>
      </w:pPr>
      <w:r w:rsidRPr="431081CE">
        <w:rPr>
          <w:rFonts w:ascii="Arial" w:eastAsia="Arial" w:hAnsi="Arial" w:cs="Arial"/>
          <w:b/>
          <w:bCs/>
        </w:rPr>
        <w:t xml:space="preserve">Frühstück im Grätzl und Coffee to stay: </w:t>
      </w:r>
      <w:r w:rsidR="053E9765">
        <w:br/>
      </w:r>
      <w:r w:rsidR="662C1169" w:rsidRPr="431081CE">
        <w:rPr>
          <w:rFonts w:ascii="Arial" w:eastAsia="Arial" w:hAnsi="Arial" w:cs="Arial"/>
          <w:b/>
          <w:bCs/>
          <w:sz w:val="36"/>
          <w:szCs w:val="36"/>
        </w:rPr>
        <w:t>Das VinziRast-Lokal “mittendrin” baut Angebot aus</w:t>
      </w:r>
    </w:p>
    <w:p w14:paraId="34042C9F" w14:textId="2DC7E44C" w:rsidR="17C3A1C1" w:rsidRDefault="17C3A1C1" w:rsidP="4BD6A1D7">
      <w:pPr>
        <w:pStyle w:val="StandardWeb"/>
        <w:jc w:val="both"/>
        <w:rPr>
          <w:rFonts w:ascii="Arial" w:hAnsi="Arial" w:cs="Arial"/>
          <w:b/>
          <w:bCs/>
          <w:sz w:val="22"/>
          <w:szCs w:val="22"/>
        </w:rPr>
      </w:pPr>
      <w:r w:rsidRPr="4BD6A1D7">
        <w:rPr>
          <w:rFonts w:ascii="Arial" w:hAnsi="Arial" w:cs="Arial"/>
          <w:b/>
          <w:bCs/>
          <w:sz w:val="22"/>
          <w:szCs w:val="22"/>
        </w:rPr>
        <w:t xml:space="preserve">Das VinziRast-Lokal “mittendrin” im 9. Bezirk wird ab Mai zum Frühstücksspot: Das Restaurant öffnet bereits um 08:00 Uhr und erweitert sein Angebot um vier Frühstücksvariationen. </w:t>
      </w:r>
      <w:r w:rsidR="58A91EE4" w:rsidRPr="4BD6A1D7">
        <w:rPr>
          <w:rFonts w:ascii="Arial" w:hAnsi="Arial" w:cs="Arial"/>
          <w:b/>
          <w:bCs/>
          <w:sz w:val="22"/>
          <w:szCs w:val="22"/>
        </w:rPr>
        <w:t xml:space="preserve">Zum Startschuss dürfen sich Gäste auch auf Kaffee zum halben Preis freuen. </w:t>
      </w:r>
    </w:p>
    <w:p w14:paraId="00EB9647" w14:textId="20E6814F" w:rsidR="00463AC4" w:rsidRPr="004832A5" w:rsidRDefault="59F90267" w:rsidP="4BD6A1D7">
      <w:pPr>
        <w:pStyle w:val="StandardWeb"/>
        <w:jc w:val="both"/>
        <w:rPr>
          <w:rFonts w:ascii="Arial" w:hAnsi="Arial" w:cs="Arial"/>
          <w:sz w:val="22"/>
          <w:szCs w:val="22"/>
        </w:rPr>
      </w:pPr>
      <w:r w:rsidRPr="431081CE">
        <w:rPr>
          <w:rFonts w:ascii="Arial" w:hAnsi="Arial" w:cs="Arial"/>
          <w:b/>
          <w:bCs/>
          <w:sz w:val="22"/>
          <w:szCs w:val="22"/>
        </w:rPr>
        <w:t xml:space="preserve">Wien, am </w:t>
      </w:r>
      <w:r w:rsidR="0D749129" w:rsidRPr="431081CE">
        <w:rPr>
          <w:rFonts w:ascii="Arial" w:hAnsi="Arial" w:cs="Arial"/>
          <w:b/>
          <w:bCs/>
          <w:sz w:val="22"/>
          <w:szCs w:val="22"/>
        </w:rPr>
        <w:t>2</w:t>
      </w:r>
      <w:r w:rsidR="00D9524F">
        <w:rPr>
          <w:rFonts w:ascii="Arial" w:hAnsi="Arial" w:cs="Arial"/>
          <w:b/>
          <w:bCs/>
          <w:sz w:val="22"/>
          <w:szCs w:val="22"/>
        </w:rPr>
        <w:t>9</w:t>
      </w:r>
      <w:r w:rsidR="577724F7" w:rsidRPr="431081CE">
        <w:rPr>
          <w:rFonts w:ascii="Arial" w:hAnsi="Arial" w:cs="Arial"/>
          <w:b/>
          <w:bCs/>
          <w:sz w:val="22"/>
          <w:szCs w:val="22"/>
        </w:rPr>
        <w:t>. April</w:t>
      </w:r>
      <w:r w:rsidR="538F79C7" w:rsidRPr="431081CE">
        <w:rPr>
          <w:rFonts w:ascii="Arial" w:hAnsi="Arial" w:cs="Arial"/>
          <w:b/>
          <w:bCs/>
          <w:sz w:val="22"/>
          <w:szCs w:val="22"/>
        </w:rPr>
        <w:t xml:space="preserve"> </w:t>
      </w:r>
      <w:r w:rsidRPr="431081CE">
        <w:rPr>
          <w:rFonts w:ascii="Arial" w:hAnsi="Arial" w:cs="Arial"/>
          <w:b/>
          <w:bCs/>
          <w:sz w:val="22"/>
          <w:szCs w:val="22"/>
        </w:rPr>
        <w:t>2026.</w:t>
      </w:r>
      <w:r w:rsidR="1AC37F8B" w:rsidRPr="431081CE">
        <w:rPr>
          <w:rFonts w:ascii="Arial" w:hAnsi="Arial" w:cs="Arial"/>
          <w:b/>
          <w:bCs/>
          <w:sz w:val="22"/>
          <w:szCs w:val="22"/>
        </w:rPr>
        <w:t xml:space="preserve"> </w:t>
      </w:r>
      <w:r w:rsidR="29B06D8E" w:rsidRPr="431081CE">
        <w:rPr>
          <w:rFonts w:ascii="Arial" w:hAnsi="Arial" w:cs="Arial"/>
          <w:sz w:val="22"/>
          <w:szCs w:val="22"/>
        </w:rPr>
        <w:t>Wer im „mittendrin“ bisher zum Mittagessen vorbeigekommen ist, hat ab Mai einen Grund</w:t>
      </w:r>
      <w:r w:rsidR="6BDFF57B" w:rsidRPr="431081CE">
        <w:rPr>
          <w:rFonts w:ascii="Arial" w:hAnsi="Arial" w:cs="Arial"/>
          <w:sz w:val="22"/>
          <w:szCs w:val="22"/>
        </w:rPr>
        <w:t>,</w:t>
      </w:r>
      <w:r w:rsidR="29B06D8E" w:rsidRPr="431081CE">
        <w:rPr>
          <w:rFonts w:ascii="Arial" w:hAnsi="Arial" w:cs="Arial"/>
          <w:sz w:val="22"/>
          <w:szCs w:val="22"/>
        </w:rPr>
        <w:t xml:space="preserve"> früher zu kommen: ein Frühstück, das den Tag besonders beginnen lässt.</w:t>
      </w:r>
      <w:r w:rsidR="1AC37F8B" w:rsidRPr="431081CE">
        <w:rPr>
          <w:rFonts w:ascii="Arial" w:hAnsi="Arial" w:cs="Arial"/>
          <w:sz w:val="22"/>
          <w:szCs w:val="22"/>
        </w:rPr>
        <w:t xml:space="preserve"> </w:t>
      </w:r>
      <w:r w:rsidR="2A465257" w:rsidRPr="431081CE">
        <w:rPr>
          <w:rFonts w:ascii="Arial" w:hAnsi="Arial" w:cs="Arial"/>
          <w:sz w:val="22"/>
          <w:szCs w:val="22"/>
        </w:rPr>
        <w:t xml:space="preserve">Neu auf der Karte stehen vier unterschiedliche Frühstücksvariationen, die den kulinarischen Zugang des Hauses widerspiegeln: frisch, saisonal und </w:t>
      </w:r>
      <w:r w:rsidR="16E66913" w:rsidRPr="431081CE">
        <w:rPr>
          <w:rFonts w:ascii="Arial" w:hAnsi="Arial" w:cs="Arial"/>
          <w:sz w:val="22"/>
          <w:szCs w:val="22"/>
        </w:rPr>
        <w:t>vielfältig</w:t>
      </w:r>
      <w:r w:rsidR="2A465257" w:rsidRPr="431081CE">
        <w:rPr>
          <w:rFonts w:ascii="Arial" w:hAnsi="Arial" w:cs="Arial"/>
          <w:sz w:val="22"/>
          <w:szCs w:val="22"/>
        </w:rPr>
        <w:t xml:space="preserve">. Damit reagiert das Lokal auch auf die Nachfrage im Umfeld, das stark von Studierenden, Büros und städtischem Alltagsleben geprägt ist. </w:t>
      </w:r>
    </w:p>
    <w:p w14:paraId="2E58DDB6" w14:textId="7AF34F3A" w:rsidR="34D0A808" w:rsidRDefault="34D0A808" w:rsidP="431081CE">
      <w:pPr>
        <w:pStyle w:val="StandardWeb"/>
        <w:jc w:val="both"/>
        <w:rPr>
          <w:rFonts w:ascii="Arial" w:hAnsi="Arial" w:cs="Arial"/>
          <w:sz w:val="22"/>
          <w:szCs w:val="22"/>
        </w:rPr>
      </w:pPr>
      <w:r w:rsidRPr="431081CE">
        <w:rPr>
          <w:rFonts w:ascii="Arial" w:hAnsi="Arial" w:cs="Arial"/>
          <w:sz w:val="22"/>
          <w:szCs w:val="22"/>
        </w:rPr>
        <w:t xml:space="preserve">Das Frühstücksangebot setzt auf </w:t>
      </w:r>
      <w:r w:rsidR="5AC752D5" w:rsidRPr="431081CE">
        <w:rPr>
          <w:rFonts w:ascii="Arial" w:hAnsi="Arial" w:cs="Arial"/>
          <w:sz w:val="22"/>
          <w:szCs w:val="22"/>
        </w:rPr>
        <w:t>eine breite Auswahl: V</w:t>
      </w:r>
      <w:r w:rsidRPr="431081CE">
        <w:rPr>
          <w:rFonts w:ascii="Arial" w:hAnsi="Arial" w:cs="Arial"/>
          <w:sz w:val="22"/>
          <w:szCs w:val="22"/>
        </w:rPr>
        <w:t>on der „Healthy-Energy-Bowl“ mit Porridge, frischem Obst, Nüssen und Joghurt bis hin zu klassischen Wiener Frühstücksoptionen wie dem „Sweet Viennese“ oder „Classic Viennese“ mit Gebäck, Butter, Marillenmarmelade, Käse und Beinschinken. Ergänzt wird das Angebot durch den „Oriental-Express“ mit Hummus, Baba Ganoush, Feta und Oliven, der internationale Akzente auf den Frühstückstisch bringt. Alle Varianten sind auch in veganen Optionen erhältlich oder entsprechend adaptierbar. Kleine Extras wie gekochte Eier, Gebäck oder Aufstriche er</w:t>
      </w:r>
      <w:r w:rsidR="4544A577" w:rsidRPr="431081CE">
        <w:rPr>
          <w:rFonts w:ascii="Arial" w:hAnsi="Arial" w:cs="Arial"/>
          <w:sz w:val="22"/>
          <w:szCs w:val="22"/>
        </w:rPr>
        <w:t>möglichen es den Gästen, ihr Frühstück auch individuell zusammenzustellen.</w:t>
      </w:r>
    </w:p>
    <w:p w14:paraId="58BB564E" w14:textId="02653B59" w:rsidR="00463AC4" w:rsidRPr="004832A5" w:rsidRDefault="4100256F" w:rsidP="4BD6A1D7">
      <w:pPr>
        <w:pStyle w:val="StandardWeb"/>
        <w:jc w:val="both"/>
        <w:rPr>
          <w:rFonts w:ascii="Arial" w:hAnsi="Arial" w:cs="Arial"/>
          <w:b/>
          <w:bCs/>
          <w:sz w:val="22"/>
          <w:szCs w:val="22"/>
        </w:rPr>
      </w:pPr>
      <w:r w:rsidRPr="4BD6A1D7">
        <w:rPr>
          <w:rFonts w:ascii="Arial" w:hAnsi="Arial" w:cs="Arial"/>
          <w:b/>
          <w:bCs/>
          <w:sz w:val="22"/>
          <w:szCs w:val="22"/>
        </w:rPr>
        <w:t>Coffee</w:t>
      </w:r>
      <w:r w:rsidR="45A32367" w:rsidRPr="4BD6A1D7">
        <w:rPr>
          <w:rFonts w:ascii="Arial" w:hAnsi="Arial" w:cs="Arial"/>
          <w:b/>
          <w:bCs/>
          <w:sz w:val="22"/>
          <w:szCs w:val="22"/>
        </w:rPr>
        <w:t xml:space="preserve"> </w:t>
      </w:r>
      <w:r w:rsidRPr="4BD6A1D7">
        <w:rPr>
          <w:rFonts w:ascii="Arial" w:hAnsi="Arial" w:cs="Arial"/>
          <w:b/>
          <w:bCs/>
          <w:sz w:val="22"/>
          <w:szCs w:val="22"/>
        </w:rPr>
        <w:t>to</w:t>
      </w:r>
      <w:r w:rsidR="54C2BC5E" w:rsidRPr="4BD6A1D7">
        <w:rPr>
          <w:rFonts w:ascii="Arial" w:hAnsi="Arial" w:cs="Arial"/>
          <w:b/>
          <w:bCs/>
          <w:sz w:val="22"/>
          <w:szCs w:val="22"/>
        </w:rPr>
        <w:t xml:space="preserve"> </w:t>
      </w:r>
      <w:r w:rsidRPr="4BD6A1D7">
        <w:rPr>
          <w:rFonts w:ascii="Arial" w:hAnsi="Arial" w:cs="Arial"/>
          <w:b/>
          <w:bCs/>
          <w:sz w:val="22"/>
          <w:szCs w:val="22"/>
        </w:rPr>
        <w:t>stay im Mai</w:t>
      </w:r>
    </w:p>
    <w:p w14:paraId="7AC71825" w14:textId="059E6C88" w:rsidR="00463AC4" w:rsidRPr="004832A5" w:rsidRDefault="55ED88F1" w:rsidP="4BD6A1D7">
      <w:pPr>
        <w:pStyle w:val="StandardWeb"/>
        <w:jc w:val="both"/>
        <w:rPr>
          <w:rFonts w:ascii="Arial" w:hAnsi="Arial" w:cs="Arial"/>
          <w:sz w:val="22"/>
          <w:szCs w:val="22"/>
        </w:rPr>
      </w:pPr>
      <w:r w:rsidRPr="431081CE">
        <w:rPr>
          <w:rFonts w:ascii="Arial" w:hAnsi="Arial" w:cs="Arial"/>
          <w:sz w:val="22"/>
          <w:szCs w:val="22"/>
        </w:rPr>
        <w:t xml:space="preserve">Passend </w:t>
      </w:r>
      <w:r w:rsidR="44FD6676" w:rsidRPr="431081CE">
        <w:rPr>
          <w:rFonts w:ascii="Arial" w:hAnsi="Arial" w:cs="Arial"/>
          <w:sz w:val="22"/>
          <w:szCs w:val="22"/>
        </w:rPr>
        <w:t xml:space="preserve">zur Lage setzt </w:t>
      </w:r>
      <w:r w:rsidRPr="431081CE">
        <w:rPr>
          <w:rFonts w:ascii="Arial" w:hAnsi="Arial" w:cs="Arial"/>
          <w:sz w:val="22"/>
          <w:szCs w:val="22"/>
        </w:rPr>
        <w:t xml:space="preserve">das Lokal bewusst auf „Coffee to stay“ statt Coffee to go. Zum Start des Frühstücksangebots läuft im gesamten Mai die Aktion „Alles neu macht der Mai“: Kaffee, der im Lokal konsumiert wird, gibt es zum halben Preis. </w:t>
      </w:r>
      <w:r w:rsidR="2F1E802D" w:rsidRPr="431081CE">
        <w:rPr>
          <w:rFonts w:ascii="Arial" w:hAnsi="Arial" w:cs="Arial"/>
          <w:sz w:val="22"/>
          <w:szCs w:val="22"/>
        </w:rPr>
        <w:t>"Wir wollen einen</w:t>
      </w:r>
      <w:r w:rsidRPr="431081CE">
        <w:rPr>
          <w:rFonts w:ascii="Arial" w:hAnsi="Arial" w:cs="Arial"/>
          <w:sz w:val="22"/>
          <w:szCs w:val="22"/>
        </w:rPr>
        <w:t xml:space="preserve"> niederschwelligen Anreiz schaffen, den Tag vor Ort zu beginnen und gleichzeitig einen ruhigen Gegenpol zur oft hektischen Coffee-to-go-Kultur im direkten Umfeld setzen</w:t>
      </w:r>
      <w:r w:rsidR="3FE6D993" w:rsidRPr="431081CE">
        <w:rPr>
          <w:rFonts w:ascii="Arial" w:hAnsi="Arial" w:cs="Arial"/>
          <w:sz w:val="22"/>
          <w:szCs w:val="22"/>
        </w:rPr>
        <w:t xml:space="preserve">”, sagt </w:t>
      </w:r>
      <w:r w:rsidR="3FE6D993" w:rsidRPr="00413D05">
        <w:rPr>
          <w:rFonts w:ascii="Arial" w:hAnsi="Arial" w:cs="Arial"/>
          <w:b/>
          <w:bCs/>
          <w:sz w:val="22"/>
          <w:szCs w:val="22"/>
        </w:rPr>
        <w:t xml:space="preserve">Katharina Kielmann, </w:t>
      </w:r>
      <w:r w:rsidR="0898BDFF" w:rsidRPr="00413D05">
        <w:rPr>
          <w:rFonts w:ascii="Arial" w:hAnsi="Arial" w:cs="Arial"/>
          <w:b/>
          <w:bCs/>
          <w:sz w:val="22"/>
          <w:szCs w:val="22"/>
        </w:rPr>
        <w:t>Küchenchefin des Lokals</w:t>
      </w:r>
      <w:r w:rsidR="0898BDFF" w:rsidRPr="431081CE">
        <w:rPr>
          <w:rFonts w:ascii="Arial" w:hAnsi="Arial" w:cs="Arial"/>
          <w:sz w:val="22"/>
          <w:szCs w:val="22"/>
        </w:rPr>
        <w:t>.</w:t>
      </w:r>
    </w:p>
    <w:p w14:paraId="15902C6F" w14:textId="1D420953" w:rsidR="00463AC4" w:rsidRPr="004832A5" w:rsidRDefault="0898BDFF" w:rsidP="4BD6A1D7">
      <w:pPr>
        <w:pStyle w:val="StandardWeb"/>
        <w:jc w:val="both"/>
        <w:rPr>
          <w:rFonts w:ascii="Arial" w:hAnsi="Arial" w:cs="Arial"/>
          <w:sz w:val="22"/>
          <w:szCs w:val="22"/>
        </w:rPr>
      </w:pPr>
      <w:r w:rsidRPr="431081CE">
        <w:rPr>
          <w:rFonts w:ascii="Arial" w:hAnsi="Arial" w:cs="Arial"/>
          <w:sz w:val="22"/>
          <w:szCs w:val="22"/>
        </w:rPr>
        <w:t>Das Team um Kielmann hat auch das Mittagsmenü</w:t>
      </w:r>
      <w:r w:rsidR="76042286" w:rsidRPr="431081CE">
        <w:rPr>
          <w:rFonts w:ascii="Arial" w:hAnsi="Arial" w:cs="Arial"/>
          <w:sz w:val="22"/>
          <w:szCs w:val="22"/>
        </w:rPr>
        <w:t xml:space="preserve"> neu strukturiert: Statt täglich wechselnder Gerichte gibt es nun drei fixe </w:t>
      </w:r>
      <w:r w:rsidR="00F108CC" w:rsidRPr="431081CE">
        <w:rPr>
          <w:rFonts w:ascii="Arial" w:hAnsi="Arial" w:cs="Arial"/>
          <w:sz w:val="22"/>
          <w:szCs w:val="22"/>
        </w:rPr>
        <w:t xml:space="preserve">Wochenmenüs </w:t>
      </w:r>
      <w:r w:rsidR="76042286" w:rsidRPr="431081CE">
        <w:rPr>
          <w:rFonts w:ascii="Arial" w:hAnsi="Arial" w:cs="Arial"/>
          <w:sz w:val="22"/>
          <w:szCs w:val="22"/>
        </w:rPr>
        <w:t>(vegan, vegetarisch sowie Fisch/Fleisch)</w:t>
      </w:r>
      <w:r w:rsidR="00F108CC" w:rsidRPr="431081CE">
        <w:rPr>
          <w:rFonts w:ascii="Arial" w:hAnsi="Arial" w:cs="Arial"/>
          <w:sz w:val="22"/>
          <w:szCs w:val="22"/>
        </w:rPr>
        <w:t>,</w:t>
      </w:r>
      <w:r w:rsidR="76042286" w:rsidRPr="431081CE">
        <w:rPr>
          <w:rFonts w:ascii="Arial" w:hAnsi="Arial" w:cs="Arial"/>
          <w:sz w:val="22"/>
          <w:szCs w:val="22"/>
        </w:rPr>
        <w:t xml:space="preserve"> ergänzt durch eine Tagessuppe. Die Küche bleibt dabei bewusst kreativ und abwechslungsreich, mit regelmäßig wechselnden Komponenten innerhalb der Menüs und einem klaren Fokus auf Frische und Saisonalität.</w:t>
      </w:r>
    </w:p>
    <w:p w14:paraId="0FEC0981" w14:textId="1DF7FC35" w:rsidR="00463AC4" w:rsidRPr="004832A5" w:rsidRDefault="222DC828" w:rsidP="4BD6A1D7">
      <w:pPr>
        <w:pStyle w:val="StandardWeb"/>
        <w:jc w:val="both"/>
        <w:rPr>
          <w:rFonts w:ascii="Arial" w:hAnsi="Arial" w:cs="Arial"/>
          <w:b/>
          <w:bCs/>
          <w:sz w:val="22"/>
          <w:szCs w:val="22"/>
        </w:rPr>
      </w:pPr>
      <w:r w:rsidRPr="4BD6A1D7">
        <w:rPr>
          <w:rFonts w:ascii="Arial" w:hAnsi="Arial" w:cs="Arial"/>
          <w:b/>
          <w:bCs/>
          <w:sz w:val="22"/>
          <w:szCs w:val="22"/>
        </w:rPr>
        <w:t>Frühstück und Mittagspause für den guten Zweck</w:t>
      </w:r>
    </w:p>
    <w:p w14:paraId="1CBFEFA1" w14:textId="1CE5181E" w:rsidR="00463AC4" w:rsidRPr="004832A5" w:rsidRDefault="35F0DF68" w:rsidP="4BD6A1D7">
      <w:pPr>
        <w:pStyle w:val="StandardWeb"/>
        <w:jc w:val="both"/>
        <w:rPr>
          <w:rFonts w:ascii="Arial" w:hAnsi="Arial" w:cs="Arial"/>
          <w:sz w:val="22"/>
          <w:szCs w:val="22"/>
        </w:rPr>
      </w:pPr>
      <w:r w:rsidRPr="431081CE">
        <w:rPr>
          <w:rFonts w:ascii="Arial" w:hAnsi="Arial" w:cs="Arial"/>
          <w:sz w:val="22"/>
          <w:szCs w:val="22"/>
        </w:rPr>
        <w:t xml:space="preserve">Hinter dem Lokal steht </w:t>
      </w:r>
      <w:r w:rsidR="00887E91" w:rsidRPr="431081CE">
        <w:rPr>
          <w:rFonts w:ascii="Arial" w:hAnsi="Arial" w:cs="Arial"/>
          <w:sz w:val="22"/>
          <w:szCs w:val="22"/>
        </w:rPr>
        <w:t>der gemeinnützige Verein</w:t>
      </w:r>
      <w:r w:rsidRPr="431081CE">
        <w:rPr>
          <w:rFonts w:ascii="Arial" w:hAnsi="Arial" w:cs="Arial"/>
          <w:sz w:val="22"/>
          <w:szCs w:val="22"/>
        </w:rPr>
        <w:t xml:space="preserve"> VinziRast, </w:t>
      </w:r>
      <w:r w:rsidR="00C051CA" w:rsidRPr="431081CE">
        <w:rPr>
          <w:rFonts w:ascii="Arial" w:hAnsi="Arial" w:cs="Arial"/>
          <w:sz w:val="22"/>
          <w:szCs w:val="22"/>
        </w:rPr>
        <w:t xml:space="preserve">der </w:t>
      </w:r>
      <w:r w:rsidRPr="431081CE">
        <w:rPr>
          <w:rFonts w:ascii="Arial" w:hAnsi="Arial" w:cs="Arial"/>
          <w:sz w:val="22"/>
          <w:szCs w:val="22"/>
        </w:rPr>
        <w:t xml:space="preserve">eine Vielzahl an Projekten für obdachlose und andere marginalisierte Menschen </w:t>
      </w:r>
      <w:r w:rsidRPr="431081CE">
        <w:rPr>
          <w:rFonts w:ascii="Arial" w:hAnsi="Arial" w:cs="Arial"/>
          <w:sz w:val="22"/>
          <w:szCs w:val="22"/>
        </w:rPr>
        <w:t>betreibt: von</w:t>
      </w:r>
      <w:r w:rsidR="190F5100" w:rsidRPr="431081CE">
        <w:rPr>
          <w:rFonts w:ascii="Arial" w:hAnsi="Arial" w:cs="Arial"/>
          <w:sz w:val="22"/>
          <w:szCs w:val="22"/>
        </w:rPr>
        <w:t xml:space="preserve"> einer</w:t>
      </w:r>
      <w:r w:rsidRPr="431081CE">
        <w:rPr>
          <w:rFonts w:ascii="Arial" w:hAnsi="Arial" w:cs="Arial"/>
          <w:sz w:val="22"/>
          <w:szCs w:val="22"/>
        </w:rPr>
        <w:t xml:space="preserve"> Notschlafstelle über Wohn- und Beschäftigungsprojekte bis hin zum “mittendrin”. </w:t>
      </w:r>
      <w:r w:rsidR="692E617F" w:rsidRPr="431081CE">
        <w:rPr>
          <w:rFonts w:ascii="Arial" w:hAnsi="Arial" w:cs="Arial"/>
          <w:sz w:val="22"/>
          <w:szCs w:val="22"/>
        </w:rPr>
        <w:t xml:space="preserve">Denn </w:t>
      </w:r>
      <w:r w:rsidR="21A742C7" w:rsidRPr="431081CE">
        <w:rPr>
          <w:rFonts w:ascii="Arial" w:hAnsi="Arial" w:cs="Arial"/>
          <w:sz w:val="22"/>
          <w:szCs w:val="22"/>
        </w:rPr>
        <w:t>im Lokal</w:t>
      </w:r>
      <w:r w:rsidRPr="431081CE">
        <w:rPr>
          <w:rFonts w:ascii="Arial" w:hAnsi="Arial" w:cs="Arial"/>
          <w:sz w:val="22"/>
          <w:szCs w:val="22"/>
        </w:rPr>
        <w:t xml:space="preserve"> </w:t>
      </w:r>
      <w:r w:rsidR="40E29E52" w:rsidRPr="431081CE">
        <w:rPr>
          <w:rFonts w:ascii="Arial" w:hAnsi="Arial" w:cs="Arial"/>
          <w:sz w:val="22"/>
          <w:szCs w:val="22"/>
        </w:rPr>
        <w:t>finden</w:t>
      </w:r>
      <w:r w:rsidRPr="431081CE">
        <w:rPr>
          <w:rFonts w:ascii="Arial" w:hAnsi="Arial" w:cs="Arial"/>
          <w:sz w:val="22"/>
          <w:szCs w:val="22"/>
        </w:rPr>
        <w:t xml:space="preserve"> Menschen, die zuvor am Rand</w:t>
      </w:r>
      <w:r w:rsidR="00C051CA" w:rsidRPr="431081CE">
        <w:rPr>
          <w:rFonts w:ascii="Arial" w:hAnsi="Arial" w:cs="Arial"/>
          <w:sz w:val="22"/>
          <w:szCs w:val="22"/>
        </w:rPr>
        <w:t>e</w:t>
      </w:r>
      <w:r w:rsidRPr="431081CE">
        <w:rPr>
          <w:rFonts w:ascii="Arial" w:hAnsi="Arial" w:cs="Arial"/>
          <w:sz w:val="22"/>
          <w:szCs w:val="22"/>
        </w:rPr>
        <w:t xml:space="preserve"> der Gesellschaft standen, </w:t>
      </w:r>
      <w:r w:rsidR="22EA9CC3" w:rsidRPr="431081CE">
        <w:rPr>
          <w:rFonts w:ascii="Arial" w:hAnsi="Arial" w:cs="Arial"/>
          <w:sz w:val="22"/>
          <w:szCs w:val="22"/>
        </w:rPr>
        <w:t xml:space="preserve">wieder eine feste Anstellung in </w:t>
      </w:r>
      <w:r w:rsidR="00D9524F">
        <w:rPr>
          <w:rFonts w:ascii="Arial" w:hAnsi="Arial" w:cs="Arial"/>
          <w:sz w:val="22"/>
          <w:szCs w:val="22"/>
        </w:rPr>
        <w:t xml:space="preserve">der </w:t>
      </w:r>
      <w:r w:rsidRPr="431081CE">
        <w:rPr>
          <w:rFonts w:ascii="Arial" w:hAnsi="Arial" w:cs="Arial"/>
          <w:sz w:val="22"/>
          <w:szCs w:val="22"/>
        </w:rPr>
        <w:t xml:space="preserve">Küche </w:t>
      </w:r>
      <w:r w:rsidR="64F2EBAD" w:rsidRPr="431081CE">
        <w:rPr>
          <w:rFonts w:ascii="Arial" w:hAnsi="Arial" w:cs="Arial"/>
          <w:sz w:val="22"/>
          <w:szCs w:val="22"/>
        </w:rPr>
        <w:t xml:space="preserve">oder </w:t>
      </w:r>
      <w:r w:rsidR="00D9524F">
        <w:rPr>
          <w:rFonts w:ascii="Arial" w:hAnsi="Arial" w:cs="Arial"/>
          <w:sz w:val="22"/>
          <w:szCs w:val="22"/>
        </w:rPr>
        <w:t xml:space="preserve">dem </w:t>
      </w:r>
      <w:r w:rsidRPr="431081CE">
        <w:rPr>
          <w:rFonts w:ascii="Arial" w:hAnsi="Arial" w:cs="Arial"/>
          <w:sz w:val="22"/>
          <w:szCs w:val="22"/>
        </w:rPr>
        <w:t>Service</w:t>
      </w:r>
      <w:r w:rsidR="613D9062" w:rsidRPr="431081CE">
        <w:rPr>
          <w:rFonts w:ascii="Arial" w:hAnsi="Arial" w:cs="Arial"/>
          <w:sz w:val="22"/>
          <w:szCs w:val="22"/>
        </w:rPr>
        <w:t xml:space="preserve"> – viele davon in Ausbildung, für einen optimalen Start zurück ins Berufsleben</w:t>
      </w:r>
      <w:r w:rsidRPr="431081CE">
        <w:rPr>
          <w:rFonts w:ascii="Arial" w:hAnsi="Arial" w:cs="Arial"/>
          <w:sz w:val="22"/>
          <w:szCs w:val="22"/>
        </w:rPr>
        <w:t xml:space="preserve">. </w:t>
      </w:r>
      <w:r w:rsidR="005F4A06" w:rsidRPr="431081CE">
        <w:rPr>
          <w:rFonts w:ascii="Arial" w:hAnsi="Arial" w:cs="Arial"/>
          <w:sz w:val="22"/>
          <w:szCs w:val="22"/>
        </w:rPr>
        <w:t xml:space="preserve">„Wir sind ein </w:t>
      </w:r>
      <w:r w:rsidRPr="431081CE">
        <w:rPr>
          <w:rFonts w:ascii="Arial" w:hAnsi="Arial" w:cs="Arial"/>
          <w:sz w:val="22"/>
          <w:szCs w:val="22"/>
        </w:rPr>
        <w:t>Wiener Grätzl-Lokal mit dem zusätzlichen Anspruch, soziale Integration im Alltag erlebbar zu machen</w:t>
      </w:r>
      <w:r w:rsidR="005F4A06" w:rsidRPr="431081CE">
        <w:rPr>
          <w:rFonts w:ascii="Arial" w:hAnsi="Arial" w:cs="Arial"/>
          <w:sz w:val="22"/>
          <w:szCs w:val="22"/>
        </w:rPr>
        <w:t xml:space="preserve">“, </w:t>
      </w:r>
      <w:r w:rsidR="002D75AB" w:rsidRPr="431081CE">
        <w:rPr>
          <w:rFonts w:ascii="Arial" w:hAnsi="Arial" w:cs="Arial"/>
          <w:sz w:val="22"/>
          <w:szCs w:val="22"/>
        </w:rPr>
        <w:t>bringt</w:t>
      </w:r>
      <w:r w:rsidR="002766C4" w:rsidRPr="431081CE">
        <w:rPr>
          <w:rFonts w:ascii="Arial" w:hAnsi="Arial" w:cs="Arial"/>
          <w:sz w:val="22"/>
          <w:szCs w:val="22"/>
        </w:rPr>
        <w:t xml:space="preserve"> Kielmann das </w:t>
      </w:r>
      <w:r w:rsidR="002D75AB" w:rsidRPr="431081CE">
        <w:rPr>
          <w:rFonts w:ascii="Arial" w:hAnsi="Arial" w:cs="Arial"/>
          <w:sz w:val="22"/>
          <w:szCs w:val="22"/>
        </w:rPr>
        <w:t>Lokal „mittendrin“ auf den Punkt</w:t>
      </w:r>
      <w:r w:rsidR="002766C4" w:rsidRPr="431081CE">
        <w:rPr>
          <w:rFonts w:ascii="Arial" w:hAnsi="Arial" w:cs="Arial"/>
          <w:sz w:val="22"/>
          <w:szCs w:val="22"/>
        </w:rPr>
        <w:t xml:space="preserve">. </w:t>
      </w:r>
    </w:p>
    <w:p w14:paraId="10D61A91" w14:textId="5DAB5578" w:rsidR="00463AC4" w:rsidRPr="004832A5" w:rsidRDefault="17E34FB1" w:rsidP="4BD6A1D7">
      <w:pPr>
        <w:pStyle w:val="StandardWeb"/>
        <w:jc w:val="both"/>
        <w:rPr>
          <w:rFonts w:ascii="Arial" w:hAnsi="Arial" w:cs="Arial"/>
          <w:b/>
          <w:bCs/>
          <w:sz w:val="22"/>
          <w:szCs w:val="22"/>
        </w:rPr>
      </w:pPr>
      <w:r w:rsidRPr="4BD6A1D7">
        <w:rPr>
          <w:rFonts w:ascii="Arial" w:hAnsi="Arial" w:cs="Arial"/>
          <w:b/>
          <w:bCs/>
          <w:sz w:val="22"/>
          <w:szCs w:val="22"/>
        </w:rPr>
        <w:t>Kurzinfos:</w:t>
      </w:r>
    </w:p>
    <w:p w14:paraId="69ACE68F" w14:textId="0D3EEF35" w:rsidR="00463AC4" w:rsidRPr="004832A5" w:rsidRDefault="17E34FB1" w:rsidP="4BD6A1D7">
      <w:pPr>
        <w:pStyle w:val="StandardWeb"/>
        <w:numPr>
          <w:ilvl w:val="0"/>
          <w:numId w:val="1"/>
        </w:numPr>
        <w:ind w:left="270" w:hanging="270"/>
        <w:jc w:val="both"/>
        <w:rPr>
          <w:rFonts w:ascii="Arial" w:hAnsi="Arial" w:cs="Arial"/>
          <w:sz w:val="22"/>
          <w:szCs w:val="22"/>
        </w:rPr>
      </w:pPr>
      <w:r w:rsidRPr="4BD6A1D7">
        <w:rPr>
          <w:rFonts w:ascii="Arial" w:hAnsi="Arial" w:cs="Arial"/>
          <w:sz w:val="22"/>
          <w:szCs w:val="22"/>
        </w:rPr>
        <w:lastRenderedPageBreak/>
        <w:t>Währinger Straße 19, 1090 Wien</w:t>
      </w:r>
    </w:p>
    <w:p w14:paraId="6980FFF5" w14:textId="3EC63C57" w:rsidR="00463AC4" w:rsidRPr="004832A5" w:rsidRDefault="17E34FB1" w:rsidP="4BD6A1D7">
      <w:pPr>
        <w:pStyle w:val="StandardWeb"/>
        <w:numPr>
          <w:ilvl w:val="0"/>
          <w:numId w:val="1"/>
        </w:numPr>
        <w:ind w:left="270" w:hanging="270"/>
        <w:jc w:val="both"/>
        <w:rPr>
          <w:rFonts w:ascii="Arial" w:hAnsi="Arial" w:cs="Arial"/>
          <w:sz w:val="22"/>
          <w:szCs w:val="22"/>
        </w:rPr>
      </w:pPr>
      <w:r w:rsidRPr="4BD6A1D7">
        <w:rPr>
          <w:rFonts w:ascii="Arial" w:hAnsi="Arial" w:cs="Arial"/>
          <w:sz w:val="22"/>
          <w:szCs w:val="22"/>
        </w:rPr>
        <w:t>Öffnungszeiten: Montag bis Freitag, 08:00–15:00 Uhr</w:t>
      </w:r>
    </w:p>
    <w:p w14:paraId="47DB6B80" w14:textId="07894623" w:rsidR="00463AC4" w:rsidRPr="004832A5" w:rsidRDefault="17E34FB1" w:rsidP="4BD6A1D7">
      <w:pPr>
        <w:pStyle w:val="StandardWeb"/>
        <w:numPr>
          <w:ilvl w:val="0"/>
          <w:numId w:val="1"/>
        </w:numPr>
        <w:ind w:left="270" w:hanging="270"/>
        <w:jc w:val="both"/>
        <w:rPr>
          <w:rFonts w:ascii="Arial" w:hAnsi="Arial" w:cs="Arial"/>
          <w:sz w:val="22"/>
          <w:szCs w:val="22"/>
        </w:rPr>
      </w:pPr>
      <w:r w:rsidRPr="4BD6A1D7">
        <w:rPr>
          <w:rFonts w:ascii="Arial" w:hAnsi="Arial" w:cs="Arial"/>
          <w:sz w:val="22"/>
          <w:szCs w:val="22"/>
        </w:rPr>
        <w:t>Frühstück</w:t>
      </w:r>
      <w:r w:rsidR="0BE6D0F0" w:rsidRPr="4BD6A1D7">
        <w:rPr>
          <w:rFonts w:ascii="Arial" w:hAnsi="Arial" w:cs="Arial"/>
          <w:sz w:val="22"/>
          <w:szCs w:val="22"/>
        </w:rPr>
        <w:t xml:space="preserve">, </w:t>
      </w:r>
      <w:r w:rsidRPr="4BD6A1D7">
        <w:rPr>
          <w:rFonts w:ascii="Arial" w:hAnsi="Arial" w:cs="Arial"/>
          <w:sz w:val="22"/>
          <w:szCs w:val="22"/>
        </w:rPr>
        <w:t>Mittag</w:t>
      </w:r>
      <w:r w:rsidR="38419BC3" w:rsidRPr="4BD6A1D7">
        <w:rPr>
          <w:rFonts w:ascii="Arial" w:hAnsi="Arial" w:cs="Arial"/>
          <w:sz w:val="22"/>
          <w:szCs w:val="22"/>
        </w:rPr>
        <w:t>smenü, A la carte</w:t>
      </w:r>
      <w:r w:rsidRPr="4BD6A1D7">
        <w:rPr>
          <w:rFonts w:ascii="Arial" w:hAnsi="Arial" w:cs="Arial"/>
          <w:sz w:val="22"/>
          <w:szCs w:val="22"/>
        </w:rPr>
        <w:t xml:space="preserve"> (vegan, vegetarisch, Fisch/Fleisch)</w:t>
      </w:r>
    </w:p>
    <w:p w14:paraId="16D74A8C" w14:textId="4B3AF5CB" w:rsidR="00463AC4" w:rsidRPr="004832A5" w:rsidRDefault="17E34FB1" w:rsidP="4BD6A1D7">
      <w:pPr>
        <w:pStyle w:val="StandardWeb"/>
        <w:numPr>
          <w:ilvl w:val="0"/>
          <w:numId w:val="1"/>
        </w:numPr>
        <w:ind w:left="270" w:hanging="270"/>
        <w:jc w:val="both"/>
        <w:rPr>
          <w:rFonts w:ascii="Arial" w:hAnsi="Arial" w:cs="Arial"/>
          <w:sz w:val="22"/>
          <w:szCs w:val="22"/>
        </w:rPr>
      </w:pPr>
      <w:r w:rsidRPr="4BD6A1D7">
        <w:rPr>
          <w:rFonts w:ascii="Arial" w:hAnsi="Arial" w:cs="Arial"/>
          <w:sz w:val="22"/>
          <w:szCs w:val="22"/>
        </w:rPr>
        <w:t>Frühlingsaktion im Mai: Coffee to stay zum halben Preis</w:t>
      </w:r>
    </w:p>
    <w:p w14:paraId="3F0D6F19" w14:textId="0131088E" w:rsidR="00463AC4" w:rsidRPr="004832A5" w:rsidRDefault="00463AC4" w:rsidP="00543F90">
      <w:pPr>
        <w:pStyle w:val="StandardWeb"/>
        <w:jc w:val="both"/>
        <w:rPr>
          <w:rFonts w:ascii="Arial" w:hAnsi="Arial" w:cs="Arial"/>
          <w:sz w:val="22"/>
          <w:szCs w:val="22"/>
        </w:rPr>
      </w:pPr>
    </w:p>
    <w:p w14:paraId="50E096B5" w14:textId="77777777" w:rsidR="001F0C85" w:rsidRDefault="001F0C85" w:rsidP="001F0C85">
      <w:pPr>
        <w:pBdr>
          <w:top w:val="single" w:sz="4" w:space="4" w:color="auto"/>
          <w:left w:val="single" w:sz="4" w:space="4" w:color="auto"/>
          <w:bottom w:val="single" w:sz="4" w:space="4" w:color="auto"/>
          <w:right w:val="single" w:sz="4" w:space="4" w:color="auto"/>
        </w:pBdr>
        <w:spacing w:before="240" w:after="240"/>
        <w:jc w:val="both"/>
        <w:rPr>
          <w:sz w:val="20"/>
          <w:szCs w:val="20"/>
        </w:rPr>
      </w:pPr>
      <w:r w:rsidRPr="001F0C85">
        <w:rPr>
          <w:rFonts w:ascii="Arial" w:eastAsia="Arial" w:hAnsi="Arial" w:cs="Arial"/>
          <w:b/>
          <w:bCs/>
          <w:sz w:val="20"/>
          <w:szCs w:val="20"/>
        </w:rPr>
        <w:t>Über VinziRast:</w:t>
      </w:r>
    </w:p>
    <w:p w14:paraId="39022C11" w14:textId="5ACEB784" w:rsidR="001F0C85" w:rsidRPr="001F0C85" w:rsidRDefault="001F0C85" w:rsidP="277531BB">
      <w:pPr>
        <w:pBdr>
          <w:top w:val="single" w:sz="4" w:space="4" w:color="auto"/>
          <w:left w:val="single" w:sz="4" w:space="4" w:color="auto"/>
          <w:bottom w:val="single" w:sz="4" w:space="4" w:color="auto"/>
          <w:right w:val="single" w:sz="4" w:space="4" w:color="auto"/>
        </w:pBdr>
        <w:spacing w:before="240" w:after="240"/>
        <w:jc w:val="both"/>
        <w:rPr>
          <w:rFonts w:ascii="Arial" w:eastAsia="Arial" w:hAnsi="Arial" w:cs="Arial"/>
          <w:sz w:val="20"/>
          <w:szCs w:val="20"/>
        </w:rPr>
      </w:pPr>
      <w:r w:rsidRPr="277531BB">
        <w:rPr>
          <w:rFonts w:ascii="Arial" w:eastAsia="Arial" w:hAnsi="Arial" w:cs="Arial"/>
          <w:sz w:val="20"/>
          <w:szCs w:val="20"/>
        </w:rPr>
        <w:t xml:space="preserve">VinziRast ist eine unabhängige, gemeinnützige Organisation, die seit 2003 obdachlose und </w:t>
      </w:r>
      <w:r w:rsidR="766F6169" w:rsidRPr="277531BB">
        <w:rPr>
          <w:rFonts w:ascii="Arial" w:eastAsia="Arial" w:hAnsi="Arial" w:cs="Arial"/>
          <w:sz w:val="20"/>
          <w:szCs w:val="20"/>
        </w:rPr>
        <w:t>marginalisiert</w:t>
      </w:r>
      <w:r w:rsidRPr="277531BB">
        <w:rPr>
          <w:rFonts w:ascii="Arial" w:eastAsia="Arial" w:hAnsi="Arial" w:cs="Arial"/>
          <w:sz w:val="20"/>
          <w:szCs w:val="20"/>
        </w:rPr>
        <w:t xml:space="preserve">e Menschen unterstützt. Mit Projekten wie </w:t>
      </w:r>
      <w:bookmarkStart w:id="0" w:name="_Hlk210728699"/>
      <w:r w:rsidRPr="277531BB">
        <w:rPr>
          <w:rFonts w:ascii="Arial" w:eastAsia="Arial" w:hAnsi="Arial" w:cs="Arial"/>
          <w:sz w:val="20"/>
          <w:szCs w:val="20"/>
        </w:rPr>
        <w:t xml:space="preserve">der </w:t>
      </w:r>
      <w:r w:rsidR="68E99F5D" w:rsidRPr="277531BB">
        <w:rPr>
          <w:rFonts w:ascii="Arial" w:eastAsia="Arial" w:hAnsi="Arial" w:cs="Arial"/>
          <w:i/>
          <w:iCs/>
          <w:sz w:val="20"/>
          <w:szCs w:val="20"/>
        </w:rPr>
        <w:t>VinziRast</w:t>
      </w:r>
      <w:r w:rsidR="68E99F5D" w:rsidRPr="277531BB">
        <w:rPr>
          <w:rFonts w:ascii="Arial" w:eastAsia="Arial" w:hAnsi="Arial" w:cs="Arial"/>
          <w:sz w:val="20"/>
          <w:szCs w:val="20"/>
        </w:rPr>
        <w:t>-</w:t>
      </w:r>
      <w:r w:rsidRPr="277531BB">
        <w:rPr>
          <w:rFonts w:ascii="Arial" w:eastAsia="Arial" w:hAnsi="Arial" w:cs="Arial"/>
          <w:i/>
          <w:iCs/>
          <w:sz w:val="20"/>
          <w:szCs w:val="20"/>
        </w:rPr>
        <w:t>Notschlafstelle</w:t>
      </w:r>
      <w:r w:rsidRPr="277531BB">
        <w:rPr>
          <w:rFonts w:ascii="Arial" w:eastAsia="Arial" w:hAnsi="Arial" w:cs="Arial"/>
          <w:sz w:val="20"/>
          <w:szCs w:val="20"/>
        </w:rPr>
        <w:t xml:space="preserve">, dem </w:t>
      </w:r>
      <w:r w:rsidR="7272DDFD" w:rsidRPr="277531BB">
        <w:rPr>
          <w:rFonts w:ascii="Arial" w:eastAsia="Arial" w:hAnsi="Arial" w:cs="Arial"/>
          <w:i/>
          <w:iCs/>
          <w:sz w:val="20"/>
          <w:szCs w:val="20"/>
        </w:rPr>
        <w:t>VinziRast-</w:t>
      </w:r>
      <w:r w:rsidRPr="277531BB">
        <w:rPr>
          <w:rFonts w:ascii="Arial" w:eastAsia="Arial" w:hAnsi="Arial" w:cs="Arial"/>
          <w:i/>
          <w:iCs/>
          <w:sz w:val="20"/>
          <w:szCs w:val="20"/>
        </w:rPr>
        <w:t>CortiHaus</w:t>
      </w:r>
      <w:r w:rsidRPr="277531BB">
        <w:rPr>
          <w:rFonts w:ascii="Arial" w:eastAsia="Arial" w:hAnsi="Arial" w:cs="Arial"/>
          <w:sz w:val="20"/>
          <w:szCs w:val="20"/>
        </w:rPr>
        <w:t xml:space="preserve">, </w:t>
      </w:r>
      <w:r w:rsidRPr="277531BB">
        <w:rPr>
          <w:rFonts w:ascii="Arial" w:eastAsia="Arial" w:hAnsi="Arial" w:cs="Arial"/>
          <w:i/>
          <w:iCs/>
          <w:sz w:val="20"/>
          <w:szCs w:val="20"/>
        </w:rPr>
        <w:t>VinziRast-mittendrin</w:t>
      </w:r>
      <w:r w:rsidRPr="277531BB">
        <w:rPr>
          <w:rFonts w:ascii="Arial" w:eastAsia="Arial" w:hAnsi="Arial" w:cs="Arial"/>
          <w:sz w:val="20"/>
          <w:szCs w:val="20"/>
        </w:rPr>
        <w:t xml:space="preserve">, dem </w:t>
      </w:r>
      <w:r w:rsidRPr="277531BB">
        <w:rPr>
          <w:rFonts w:ascii="Arial" w:eastAsia="Arial" w:hAnsi="Arial" w:cs="Arial"/>
          <w:i/>
          <w:iCs/>
          <w:sz w:val="20"/>
          <w:szCs w:val="20"/>
        </w:rPr>
        <w:t>Lokal mittendrin</w:t>
      </w:r>
      <w:r w:rsidRPr="277531BB">
        <w:rPr>
          <w:rFonts w:ascii="Arial" w:eastAsia="Arial" w:hAnsi="Arial" w:cs="Arial"/>
          <w:sz w:val="20"/>
          <w:szCs w:val="20"/>
        </w:rPr>
        <w:t xml:space="preserve">, dem Beschäftigungsprojekt </w:t>
      </w:r>
      <w:r w:rsidRPr="277531BB">
        <w:rPr>
          <w:rFonts w:ascii="Arial" w:eastAsia="Arial" w:hAnsi="Arial" w:cs="Arial"/>
          <w:i/>
          <w:iCs/>
          <w:sz w:val="20"/>
          <w:szCs w:val="20"/>
        </w:rPr>
        <w:t>VinziRast-Chance</w:t>
      </w:r>
      <w:r w:rsidRPr="277531BB">
        <w:rPr>
          <w:rFonts w:ascii="Arial" w:eastAsia="Arial" w:hAnsi="Arial" w:cs="Arial"/>
          <w:sz w:val="20"/>
          <w:szCs w:val="20"/>
        </w:rPr>
        <w:t xml:space="preserve"> sowie dem Landwirtschafts- und Gästehausprojekt </w:t>
      </w:r>
      <w:r w:rsidRPr="277531BB">
        <w:rPr>
          <w:rFonts w:ascii="Arial" w:eastAsia="Arial" w:hAnsi="Arial" w:cs="Arial"/>
          <w:i/>
          <w:iCs/>
          <w:sz w:val="20"/>
          <w:szCs w:val="20"/>
        </w:rPr>
        <w:t>VinziRast am Lan</w:t>
      </w:r>
      <w:bookmarkEnd w:id="0"/>
      <w:r w:rsidRPr="277531BB">
        <w:rPr>
          <w:rFonts w:ascii="Arial" w:eastAsia="Arial" w:hAnsi="Arial" w:cs="Arial"/>
          <w:i/>
          <w:iCs/>
          <w:sz w:val="20"/>
          <w:szCs w:val="20"/>
        </w:rPr>
        <w:t>d</w:t>
      </w:r>
      <w:r w:rsidRPr="277531BB">
        <w:rPr>
          <w:rFonts w:ascii="Arial" w:eastAsia="Arial" w:hAnsi="Arial" w:cs="Arial"/>
          <w:sz w:val="20"/>
          <w:szCs w:val="20"/>
        </w:rPr>
        <w:t xml:space="preserve"> schafft der Verein Perspektiven und Gemeinschaft. Finanziert ausschließlich durch Spenden und getragen zu rund 95 Prozent von freiwilligen Mitarbeiter:innen, setzt VinziRast auf Nähe, Respekt und Solidarität.</w:t>
      </w:r>
    </w:p>
    <w:p w14:paraId="5402C771" w14:textId="0B102FE1" w:rsidR="00A3709B" w:rsidRPr="00F35289" w:rsidRDefault="003145A6" w:rsidP="00F35289">
      <w:pPr>
        <w:pBdr>
          <w:top w:val="single" w:sz="4" w:space="4" w:color="auto"/>
          <w:left w:val="single" w:sz="4" w:space="4" w:color="auto"/>
          <w:bottom w:val="single" w:sz="4" w:space="4" w:color="auto"/>
          <w:right w:val="single" w:sz="4" w:space="4" w:color="auto"/>
        </w:pBdr>
        <w:spacing w:before="240" w:after="240"/>
        <w:jc w:val="both"/>
        <w:rPr>
          <w:sz w:val="20"/>
          <w:szCs w:val="20"/>
        </w:rPr>
      </w:pPr>
      <w:r w:rsidRPr="001F0C85">
        <w:rPr>
          <w:rFonts w:ascii="Arial" w:eastAsia="Arial" w:hAnsi="Arial" w:cs="Arial"/>
          <w:sz w:val="20"/>
          <w:szCs w:val="20"/>
        </w:rPr>
        <w:t>Detaillierte</w:t>
      </w:r>
      <w:r w:rsidR="001F0C85" w:rsidRPr="001F0C85">
        <w:rPr>
          <w:rFonts w:ascii="Arial" w:eastAsia="Arial" w:hAnsi="Arial" w:cs="Arial"/>
          <w:sz w:val="20"/>
          <w:szCs w:val="20"/>
        </w:rPr>
        <w:t xml:space="preserve"> Informationen zu den einzelnen Projekten unter </w:t>
      </w:r>
      <w:hyperlink r:id="rId11" w:history="1">
        <w:r w:rsidR="001F0C85" w:rsidRPr="001F0C85">
          <w:rPr>
            <w:rStyle w:val="Hyperlink"/>
            <w:rFonts w:ascii="Arial" w:eastAsia="Arial" w:hAnsi="Arial" w:cs="Arial"/>
            <w:sz w:val="20"/>
            <w:szCs w:val="20"/>
          </w:rPr>
          <w:t>https://www.vinzirast.at/</w:t>
        </w:r>
      </w:hyperlink>
    </w:p>
    <w:tbl>
      <w:tblPr>
        <w:tblStyle w:val="Tabellenraster"/>
        <w:tblW w:w="0" w:type="auto"/>
        <w:tblLook w:val="04A0" w:firstRow="1" w:lastRow="0" w:firstColumn="1" w:lastColumn="0" w:noHBand="0" w:noVBand="1"/>
      </w:tblPr>
      <w:tblGrid>
        <w:gridCol w:w="4508"/>
        <w:gridCol w:w="4508"/>
      </w:tblGrid>
      <w:tr w:rsidR="00F35289" w14:paraId="7C46B5D6" w14:textId="77777777" w:rsidTr="00E6246E">
        <w:tc>
          <w:tcPr>
            <w:tcW w:w="4508" w:type="dxa"/>
          </w:tcPr>
          <w:p w14:paraId="2E84E4B7" w14:textId="77777777" w:rsidR="00F35289" w:rsidRPr="00F35289" w:rsidRDefault="00F35289" w:rsidP="00F35289">
            <w:pPr>
              <w:rPr>
                <w:rFonts w:ascii="Arial" w:hAnsi="Arial" w:cs="Arial"/>
                <w:sz w:val="22"/>
                <w:szCs w:val="22"/>
              </w:rPr>
            </w:pPr>
            <w:r w:rsidRPr="001F0C85">
              <w:rPr>
                <w:rFonts w:ascii="Arial" w:hAnsi="Arial" w:cs="Arial"/>
                <w:b/>
                <w:bCs/>
                <w:sz w:val="22"/>
                <w:szCs w:val="22"/>
              </w:rPr>
              <w:t>Pressekontakt</w:t>
            </w:r>
            <w:r>
              <w:rPr>
                <w:rFonts w:ascii="Arial" w:hAnsi="Arial" w:cs="Arial"/>
                <w:b/>
                <w:bCs/>
                <w:sz w:val="22"/>
                <w:szCs w:val="22"/>
              </w:rPr>
              <w:t xml:space="preserve"> VinziRast</w:t>
            </w:r>
            <w:r w:rsidRPr="001F0C85">
              <w:rPr>
                <w:rFonts w:ascii="Arial" w:hAnsi="Arial" w:cs="Arial"/>
                <w:b/>
                <w:bCs/>
                <w:sz w:val="22"/>
                <w:szCs w:val="22"/>
              </w:rPr>
              <w:t>:</w:t>
            </w:r>
            <w:r w:rsidRPr="001F0C85">
              <w:rPr>
                <w:rFonts w:ascii="Arial" w:hAnsi="Arial" w:cs="Arial"/>
                <w:sz w:val="22"/>
                <w:szCs w:val="22"/>
              </w:rPr>
              <w:t xml:space="preserve"> </w:t>
            </w:r>
            <w:r>
              <w:rPr>
                <w:rFonts w:ascii="Arial" w:hAnsi="Arial" w:cs="Arial"/>
                <w:sz w:val="22"/>
                <w:szCs w:val="22"/>
              </w:rPr>
              <w:br/>
              <w:t>Silvia Blahacek</w:t>
            </w:r>
            <w:r>
              <w:rPr>
                <w:rFonts w:ascii="Arial" w:hAnsi="Arial" w:cs="Arial"/>
                <w:sz w:val="22"/>
                <w:szCs w:val="22"/>
              </w:rPr>
              <w:br/>
              <w:t>Leitung Marketing und Öffentlichkeitsarbeit</w:t>
            </w:r>
            <w:r>
              <w:rPr>
                <w:rFonts w:ascii="Arial" w:hAnsi="Arial" w:cs="Arial"/>
                <w:sz w:val="22"/>
                <w:szCs w:val="22"/>
              </w:rPr>
              <w:br/>
              <w:t>+43 660 165 38 76</w:t>
            </w:r>
            <w:r w:rsidRPr="001F0C85">
              <w:rPr>
                <w:rFonts w:ascii="Arial" w:hAnsi="Arial" w:cs="Arial"/>
                <w:sz w:val="22"/>
                <w:szCs w:val="22"/>
              </w:rPr>
              <w:br/>
            </w:r>
            <w:hyperlink r:id="rId12" w:history="1">
              <w:r>
                <w:rPr>
                  <w:rStyle w:val="Hyperlink"/>
                  <w:rFonts w:ascii="Arial" w:hAnsi="Arial" w:cs="Arial"/>
                  <w:sz w:val="22"/>
                  <w:szCs w:val="22"/>
                </w:rPr>
                <w:t>s.blahacek@vinzirast.at</w:t>
              </w:r>
            </w:hyperlink>
          </w:p>
          <w:p w14:paraId="6AC03D80" w14:textId="77777777" w:rsidR="00F35289" w:rsidRDefault="00F35289" w:rsidP="00F35289">
            <w:pPr>
              <w:rPr>
                <w:rFonts w:ascii="Arial" w:hAnsi="Arial" w:cs="Arial"/>
                <w:b/>
                <w:bCs/>
                <w:sz w:val="22"/>
                <w:szCs w:val="22"/>
              </w:rPr>
            </w:pPr>
          </w:p>
        </w:tc>
        <w:tc>
          <w:tcPr>
            <w:tcW w:w="4508" w:type="dxa"/>
          </w:tcPr>
          <w:p w14:paraId="7DC4C00F" w14:textId="77777777" w:rsidR="00F35289" w:rsidRPr="001F0C85" w:rsidRDefault="00F35289" w:rsidP="00F35289">
            <w:pPr>
              <w:rPr>
                <w:rFonts w:ascii="Arial" w:hAnsi="Arial" w:cs="Arial"/>
                <w:sz w:val="22"/>
                <w:szCs w:val="22"/>
              </w:rPr>
            </w:pPr>
            <w:r w:rsidRPr="001F0C85">
              <w:rPr>
                <w:rFonts w:ascii="Arial" w:hAnsi="Arial" w:cs="Arial"/>
                <w:b/>
                <w:bCs/>
                <w:sz w:val="22"/>
                <w:szCs w:val="22"/>
              </w:rPr>
              <w:t>Pressekontakt</w:t>
            </w:r>
            <w:r>
              <w:rPr>
                <w:rFonts w:ascii="Arial" w:hAnsi="Arial" w:cs="Arial"/>
                <w:b/>
                <w:bCs/>
                <w:sz w:val="22"/>
                <w:szCs w:val="22"/>
              </w:rPr>
              <w:t xml:space="preserve"> Agentur</w:t>
            </w:r>
            <w:r w:rsidRPr="001F0C85">
              <w:rPr>
                <w:rFonts w:ascii="Arial" w:hAnsi="Arial" w:cs="Arial"/>
                <w:b/>
                <w:bCs/>
                <w:sz w:val="22"/>
                <w:szCs w:val="22"/>
              </w:rPr>
              <w:t>:</w:t>
            </w:r>
            <w:r w:rsidRPr="001F0C85">
              <w:rPr>
                <w:rFonts w:ascii="Arial" w:hAnsi="Arial" w:cs="Arial"/>
                <w:sz w:val="22"/>
                <w:szCs w:val="22"/>
              </w:rPr>
              <w:t xml:space="preserve"> </w:t>
            </w:r>
            <w:r>
              <w:rPr>
                <w:rFonts w:ascii="Arial" w:hAnsi="Arial" w:cs="Arial"/>
                <w:sz w:val="22"/>
                <w:szCs w:val="22"/>
              </w:rPr>
              <w:br/>
            </w:r>
            <w:r w:rsidRPr="001F0C85">
              <w:rPr>
                <w:rFonts w:ascii="Arial" w:hAnsi="Arial" w:cs="Arial"/>
                <w:sz w:val="22"/>
                <w:szCs w:val="22"/>
              </w:rPr>
              <w:t>Kevin Puntschart</w:t>
            </w:r>
            <w:r>
              <w:rPr>
                <w:rFonts w:ascii="Arial" w:hAnsi="Arial" w:cs="Arial"/>
                <w:sz w:val="22"/>
                <w:szCs w:val="22"/>
              </w:rPr>
              <w:br/>
              <w:t>Senior Consultant</w:t>
            </w:r>
            <w:r>
              <w:rPr>
                <w:rFonts w:ascii="Arial" w:hAnsi="Arial" w:cs="Arial"/>
                <w:sz w:val="22"/>
                <w:szCs w:val="22"/>
              </w:rPr>
              <w:br/>
              <w:t>+43 676 327 91 29</w:t>
            </w:r>
            <w:r w:rsidRPr="001F0C85">
              <w:rPr>
                <w:rFonts w:ascii="Arial" w:hAnsi="Arial" w:cs="Arial"/>
                <w:sz w:val="22"/>
                <w:szCs w:val="22"/>
              </w:rPr>
              <w:br/>
            </w:r>
            <w:hyperlink r:id="rId13" w:history="1">
              <w:r w:rsidRPr="001F0C85">
                <w:rPr>
                  <w:rStyle w:val="Hyperlink"/>
                  <w:rFonts w:ascii="Arial" w:hAnsi="Arial" w:cs="Arial"/>
                  <w:sz w:val="22"/>
                  <w:szCs w:val="22"/>
                </w:rPr>
                <w:t>k.puntschart@yield.at</w:t>
              </w:r>
            </w:hyperlink>
          </w:p>
          <w:p w14:paraId="6C044E8F" w14:textId="77777777" w:rsidR="00F35289" w:rsidRDefault="00F35289" w:rsidP="00F35289">
            <w:pPr>
              <w:rPr>
                <w:rFonts w:ascii="Arial" w:hAnsi="Arial" w:cs="Arial"/>
                <w:b/>
                <w:bCs/>
                <w:sz w:val="22"/>
                <w:szCs w:val="22"/>
              </w:rPr>
            </w:pPr>
          </w:p>
        </w:tc>
      </w:tr>
    </w:tbl>
    <w:p w14:paraId="3F835C7B" w14:textId="77777777" w:rsidR="00333F5D" w:rsidRDefault="00333F5D"/>
    <w:sectPr w:rsidR="00333F5D">
      <w:headerReference w:type="default" r:id="rId14"/>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BB572B" w14:textId="77777777" w:rsidR="00884F51" w:rsidRDefault="00884F51" w:rsidP="00647AFB">
      <w:r>
        <w:separator/>
      </w:r>
    </w:p>
  </w:endnote>
  <w:endnote w:type="continuationSeparator" w:id="0">
    <w:p w14:paraId="1E806CFE" w14:textId="77777777" w:rsidR="00884F51" w:rsidRDefault="00884F51" w:rsidP="00647A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AF7761" w14:textId="77777777" w:rsidR="00884F51" w:rsidRDefault="00884F51" w:rsidP="00647AFB">
      <w:r>
        <w:separator/>
      </w:r>
    </w:p>
  </w:footnote>
  <w:footnote w:type="continuationSeparator" w:id="0">
    <w:p w14:paraId="352F86A9" w14:textId="77777777" w:rsidR="00884F51" w:rsidRDefault="00884F51" w:rsidP="00647A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FF578" w14:textId="6B3A9BF4" w:rsidR="00647AFB" w:rsidRDefault="00647AFB" w:rsidP="00647AFB">
    <w:pPr>
      <w:pStyle w:val="Kopfzeile"/>
      <w:jc w:val="right"/>
    </w:pPr>
    <w:r>
      <w:rPr>
        <w:noProof/>
      </w:rPr>
      <w:drawing>
        <wp:inline distT="0" distB="0" distL="0" distR="0" wp14:anchorId="427DBDD3" wp14:editId="6CE82DED">
          <wp:extent cx="1219200" cy="590550"/>
          <wp:effectExtent l="0" t="0" r="0" b="0"/>
          <wp:docPr id="1430669708" name="Grafik 3" descr="Ein Bild, das Text, Schrift, Grafiken, Screensh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669708" name="Grafik 3" descr="Ein Bild, das Text, Schrift, Grafiken, Screenshot enthält.&#10;&#10;KI-generierte Inhalte können fehlerhaft s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590550"/>
                  </a:xfrm>
                  <a:prstGeom prst="rect">
                    <a:avLst/>
                  </a:prstGeom>
                  <a:noFill/>
                  <a:ln>
                    <a:noFill/>
                  </a:ln>
                </pic:spPr>
              </pic:pic>
            </a:graphicData>
          </a:graphic>
        </wp:inline>
      </w:drawing>
    </w:r>
  </w:p>
  <w:p w14:paraId="454C0B79" w14:textId="77777777" w:rsidR="00647AFB" w:rsidRDefault="00647AFB">
    <w:pPr>
      <w:pStyle w:val="Kopfzeile"/>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95508"/>
    <w:multiLevelType w:val="multilevel"/>
    <w:tmpl w:val="D42C5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BED479C"/>
    <w:multiLevelType w:val="multilevel"/>
    <w:tmpl w:val="EFAC512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0F7E7CDC"/>
    <w:multiLevelType w:val="multilevel"/>
    <w:tmpl w:val="BFCA3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1715B32"/>
    <w:multiLevelType w:val="multilevel"/>
    <w:tmpl w:val="A416524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133D3D51"/>
    <w:multiLevelType w:val="multilevel"/>
    <w:tmpl w:val="06182BA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6C4151"/>
    <w:multiLevelType w:val="hybridMultilevel"/>
    <w:tmpl w:val="33C2EE46"/>
    <w:lvl w:ilvl="0" w:tplc="82E6412C">
      <w:start w:val="1"/>
      <w:numFmt w:val="bullet"/>
      <w:lvlText w:val=""/>
      <w:lvlJc w:val="left"/>
      <w:pPr>
        <w:ind w:left="720" w:hanging="360"/>
      </w:pPr>
      <w:rPr>
        <w:rFonts w:ascii="Symbol" w:hAnsi="Symbol" w:hint="default"/>
      </w:rPr>
    </w:lvl>
    <w:lvl w:ilvl="1" w:tplc="96549266">
      <w:start w:val="1"/>
      <w:numFmt w:val="bullet"/>
      <w:lvlText w:val="o"/>
      <w:lvlJc w:val="left"/>
      <w:pPr>
        <w:ind w:left="1440" w:hanging="360"/>
      </w:pPr>
      <w:rPr>
        <w:rFonts w:ascii="Courier New" w:hAnsi="Courier New" w:hint="default"/>
      </w:rPr>
    </w:lvl>
    <w:lvl w:ilvl="2" w:tplc="D506C704">
      <w:start w:val="1"/>
      <w:numFmt w:val="bullet"/>
      <w:lvlText w:val=""/>
      <w:lvlJc w:val="left"/>
      <w:pPr>
        <w:ind w:left="2160" w:hanging="360"/>
      </w:pPr>
      <w:rPr>
        <w:rFonts w:ascii="Wingdings" w:hAnsi="Wingdings" w:hint="default"/>
      </w:rPr>
    </w:lvl>
    <w:lvl w:ilvl="3" w:tplc="628E7B5C">
      <w:start w:val="1"/>
      <w:numFmt w:val="bullet"/>
      <w:lvlText w:val=""/>
      <w:lvlJc w:val="left"/>
      <w:pPr>
        <w:ind w:left="2880" w:hanging="360"/>
      </w:pPr>
      <w:rPr>
        <w:rFonts w:ascii="Symbol" w:hAnsi="Symbol" w:hint="default"/>
      </w:rPr>
    </w:lvl>
    <w:lvl w:ilvl="4" w:tplc="1F823376">
      <w:start w:val="1"/>
      <w:numFmt w:val="bullet"/>
      <w:lvlText w:val="o"/>
      <w:lvlJc w:val="left"/>
      <w:pPr>
        <w:ind w:left="3600" w:hanging="360"/>
      </w:pPr>
      <w:rPr>
        <w:rFonts w:ascii="Courier New" w:hAnsi="Courier New" w:hint="default"/>
      </w:rPr>
    </w:lvl>
    <w:lvl w:ilvl="5" w:tplc="90488BEC">
      <w:start w:val="1"/>
      <w:numFmt w:val="bullet"/>
      <w:lvlText w:val=""/>
      <w:lvlJc w:val="left"/>
      <w:pPr>
        <w:ind w:left="4320" w:hanging="360"/>
      </w:pPr>
      <w:rPr>
        <w:rFonts w:ascii="Wingdings" w:hAnsi="Wingdings" w:hint="default"/>
      </w:rPr>
    </w:lvl>
    <w:lvl w:ilvl="6" w:tplc="7062C25C">
      <w:start w:val="1"/>
      <w:numFmt w:val="bullet"/>
      <w:lvlText w:val=""/>
      <w:lvlJc w:val="left"/>
      <w:pPr>
        <w:ind w:left="5040" w:hanging="360"/>
      </w:pPr>
      <w:rPr>
        <w:rFonts w:ascii="Symbol" w:hAnsi="Symbol" w:hint="default"/>
      </w:rPr>
    </w:lvl>
    <w:lvl w:ilvl="7" w:tplc="F9468492">
      <w:start w:val="1"/>
      <w:numFmt w:val="bullet"/>
      <w:lvlText w:val="o"/>
      <w:lvlJc w:val="left"/>
      <w:pPr>
        <w:ind w:left="5760" w:hanging="360"/>
      </w:pPr>
      <w:rPr>
        <w:rFonts w:ascii="Courier New" w:hAnsi="Courier New" w:hint="default"/>
      </w:rPr>
    </w:lvl>
    <w:lvl w:ilvl="8" w:tplc="5366F5B0">
      <w:start w:val="1"/>
      <w:numFmt w:val="bullet"/>
      <w:lvlText w:val=""/>
      <w:lvlJc w:val="left"/>
      <w:pPr>
        <w:ind w:left="6480" w:hanging="360"/>
      </w:pPr>
      <w:rPr>
        <w:rFonts w:ascii="Wingdings" w:hAnsi="Wingdings" w:hint="default"/>
      </w:rPr>
    </w:lvl>
  </w:abstractNum>
  <w:abstractNum w:abstractNumId="6" w15:restartNumberingAfterBreak="0">
    <w:nsid w:val="1A8E608C"/>
    <w:multiLevelType w:val="multilevel"/>
    <w:tmpl w:val="3FFC359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15:restartNumberingAfterBreak="0">
    <w:nsid w:val="27477FD0"/>
    <w:multiLevelType w:val="multilevel"/>
    <w:tmpl w:val="427AC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E9965E9"/>
    <w:multiLevelType w:val="multilevel"/>
    <w:tmpl w:val="F51CFD1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F0B643E"/>
    <w:multiLevelType w:val="multilevel"/>
    <w:tmpl w:val="B5FC1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0476187"/>
    <w:multiLevelType w:val="multilevel"/>
    <w:tmpl w:val="8618E97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32BE52AA"/>
    <w:multiLevelType w:val="multilevel"/>
    <w:tmpl w:val="FA063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64F252C"/>
    <w:multiLevelType w:val="multilevel"/>
    <w:tmpl w:val="8CBEE7E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3CBB02A3"/>
    <w:multiLevelType w:val="multilevel"/>
    <w:tmpl w:val="C70A514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43A26565"/>
    <w:multiLevelType w:val="multilevel"/>
    <w:tmpl w:val="32ECEC2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15:restartNumberingAfterBreak="0">
    <w:nsid w:val="454656EB"/>
    <w:multiLevelType w:val="multilevel"/>
    <w:tmpl w:val="85E66CE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EC1548F"/>
    <w:multiLevelType w:val="hybridMultilevel"/>
    <w:tmpl w:val="90A238D6"/>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5EE300FC"/>
    <w:multiLevelType w:val="multilevel"/>
    <w:tmpl w:val="FEF6BF8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 w15:restartNumberingAfterBreak="0">
    <w:nsid w:val="60B53A00"/>
    <w:multiLevelType w:val="multilevel"/>
    <w:tmpl w:val="9CE8149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E496FFB"/>
    <w:multiLevelType w:val="hybridMultilevel"/>
    <w:tmpl w:val="FFFFFFFF"/>
    <w:lvl w:ilvl="0" w:tplc="5C2A4794">
      <w:start w:val="1"/>
      <w:numFmt w:val="bullet"/>
      <w:lvlText w:val=""/>
      <w:lvlJc w:val="left"/>
      <w:pPr>
        <w:ind w:left="720" w:hanging="360"/>
      </w:pPr>
      <w:rPr>
        <w:rFonts w:ascii="Symbol" w:hAnsi="Symbol" w:hint="default"/>
      </w:rPr>
    </w:lvl>
    <w:lvl w:ilvl="1" w:tplc="4A7ABC4E">
      <w:start w:val="1"/>
      <w:numFmt w:val="bullet"/>
      <w:lvlText w:val="o"/>
      <w:lvlJc w:val="left"/>
      <w:pPr>
        <w:ind w:left="1440" w:hanging="360"/>
      </w:pPr>
      <w:rPr>
        <w:rFonts w:ascii="Courier New" w:hAnsi="Courier New" w:hint="default"/>
      </w:rPr>
    </w:lvl>
    <w:lvl w:ilvl="2" w:tplc="A5C4ECE8">
      <w:start w:val="1"/>
      <w:numFmt w:val="bullet"/>
      <w:lvlText w:val=""/>
      <w:lvlJc w:val="left"/>
      <w:pPr>
        <w:ind w:left="2160" w:hanging="360"/>
      </w:pPr>
      <w:rPr>
        <w:rFonts w:ascii="Wingdings" w:hAnsi="Wingdings" w:hint="default"/>
      </w:rPr>
    </w:lvl>
    <w:lvl w:ilvl="3" w:tplc="2C484638">
      <w:start w:val="1"/>
      <w:numFmt w:val="bullet"/>
      <w:lvlText w:val=""/>
      <w:lvlJc w:val="left"/>
      <w:pPr>
        <w:ind w:left="2880" w:hanging="360"/>
      </w:pPr>
      <w:rPr>
        <w:rFonts w:ascii="Symbol" w:hAnsi="Symbol" w:hint="default"/>
      </w:rPr>
    </w:lvl>
    <w:lvl w:ilvl="4" w:tplc="5B3EC95C">
      <w:start w:val="1"/>
      <w:numFmt w:val="bullet"/>
      <w:lvlText w:val="o"/>
      <w:lvlJc w:val="left"/>
      <w:pPr>
        <w:ind w:left="3600" w:hanging="360"/>
      </w:pPr>
      <w:rPr>
        <w:rFonts w:ascii="Courier New" w:hAnsi="Courier New" w:hint="default"/>
      </w:rPr>
    </w:lvl>
    <w:lvl w:ilvl="5" w:tplc="45041E70">
      <w:start w:val="1"/>
      <w:numFmt w:val="bullet"/>
      <w:lvlText w:val=""/>
      <w:lvlJc w:val="left"/>
      <w:pPr>
        <w:ind w:left="4320" w:hanging="360"/>
      </w:pPr>
      <w:rPr>
        <w:rFonts w:ascii="Wingdings" w:hAnsi="Wingdings" w:hint="default"/>
      </w:rPr>
    </w:lvl>
    <w:lvl w:ilvl="6" w:tplc="0B7CFABC">
      <w:start w:val="1"/>
      <w:numFmt w:val="bullet"/>
      <w:lvlText w:val=""/>
      <w:lvlJc w:val="left"/>
      <w:pPr>
        <w:ind w:left="5040" w:hanging="360"/>
      </w:pPr>
      <w:rPr>
        <w:rFonts w:ascii="Symbol" w:hAnsi="Symbol" w:hint="default"/>
      </w:rPr>
    </w:lvl>
    <w:lvl w:ilvl="7" w:tplc="BDB8AFFE">
      <w:start w:val="1"/>
      <w:numFmt w:val="bullet"/>
      <w:lvlText w:val="o"/>
      <w:lvlJc w:val="left"/>
      <w:pPr>
        <w:ind w:left="5760" w:hanging="360"/>
      </w:pPr>
      <w:rPr>
        <w:rFonts w:ascii="Courier New" w:hAnsi="Courier New" w:hint="default"/>
      </w:rPr>
    </w:lvl>
    <w:lvl w:ilvl="8" w:tplc="3AFC36C8">
      <w:start w:val="1"/>
      <w:numFmt w:val="bullet"/>
      <w:lvlText w:val=""/>
      <w:lvlJc w:val="left"/>
      <w:pPr>
        <w:ind w:left="6480" w:hanging="360"/>
      </w:pPr>
      <w:rPr>
        <w:rFonts w:ascii="Wingdings" w:hAnsi="Wingdings" w:hint="default"/>
      </w:rPr>
    </w:lvl>
  </w:abstractNum>
  <w:abstractNum w:abstractNumId="20" w15:restartNumberingAfterBreak="0">
    <w:nsid w:val="70AD6EF1"/>
    <w:multiLevelType w:val="multilevel"/>
    <w:tmpl w:val="A4A2715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1" w15:restartNumberingAfterBreak="0">
    <w:nsid w:val="73EA3A20"/>
    <w:multiLevelType w:val="multilevel"/>
    <w:tmpl w:val="2564DF9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7E01F23"/>
    <w:multiLevelType w:val="multilevel"/>
    <w:tmpl w:val="746AA77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D127283"/>
    <w:multiLevelType w:val="multilevel"/>
    <w:tmpl w:val="95985F0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16cid:durableId="717313759">
    <w:abstractNumId w:val="5"/>
  </w:num>
  <w:num w:numId="2" w16cid:durableId="1322077477">
    <w:abstractNumId w:val="19"/>
  </w:num>
  <w:num w:numId="3" w16cid:durableId="1548180703">
    <w:abstractNumId w:val="11"/>
  </w:num>
  <w:num w:numId="4" w16cid:durableId="763457947">
    <w:abstractNumId w:val="9"/>
  </w:num>
  <w:num w:numId="5" w16cid:durableId="1358384215">
    <w:abstractNumId w:val="16"/>
  </w:num>
  <w:num w:numId="6" w16cid:durableId="755248243">
    <w:abstractNumId w:val="14"/>
  </w:num>
  <w:num w:numId="7" w16cid:durableId="2095736931">
    <w:abstractNumId w:val="20"/>
  </w:num>
  <w:num w:numId="8" w16cid:durableId="1664241411">
    <w:abstractNumId w:val="18"/>
  </w:num>
  <w:num w:numId="9" w16cid:durableId="1228305293">
    <w:abstractNumId w:val="21"/>
  </w:num>
  <w:num w:numId="10" w16cid:durableId="1804928985">
    <w:abstractNumId w:val="12"/>
  </w:num>
  <w:num w:numId="11" w16cid:durableId="2026860198">
    <w:abstractNumId w:val="3"/>
  </w:num>
  <w:num w:numId="12" w16cid:durableId="1302420521">
    <w:abstractNumId w:val="10"/>
  </w:num>
  <w:num w:numId="13" w16cid:durableId="2053916517">
    <w:abstractNumId w:val="17"/>
  </w:num>
  <w:num w:numId="14" w16cid:durableId="1553468488">
    <w:abstractNumId w:val="13"/>
  </w:num>
  <w:num w:numId="15" w16cid:durableId="856970655">
    <w:abstractNumId w:val="7"/>
  </w:num>
  <w:num w:numId="16" w16cid:durableId="959455216">
    <w:abstractNumId w:val="1"/>
  </w:num>
  <w:num w:numId="17" w16cid:durableId="375933710">
    <w:abstractNumId w:val="23"/>
  </w:num>
  <w:num w:numId="18" w16cid:durableId="2130853738">
    <w:abstractNumId w:val="4"/>
  </w:num>
  <w:num w:numId="19" w16cid:durableId="1255749432">
    <w:abstractNumId w:val="2"/>
  </w:num>
  <w:num w:numId="20" w16cid:durableId="1652565768">
    <w:abstractNumId w:val="8"/>
  </w:num>
  <w:num w:numId="21" w16cid:durableId="152068946">
    <w:abstractNumId w:val="0"/>
  </w:num>
  <w:num w:numId="22" w16cid:durableId="1006903570">
    <w:abstractNumId w:val="6"/>
  </w:num>
  <w:num w:numId="23" w16cid:durableId="215553653">
    <w:abstractNumId w:val="22"/>
  </w:num>
  <w:num w:numId="24" w16cid:durableId="5940078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BD356AD"/>
    <w:rsid w:val="00003782"/>
    <w:rsid w:val="00015E76"/>
    <w:rsid w:val="00017C2A"/>
    <w:rsid w:val="00022D66"/>
    <w:rsid w:val="00025D52"/>
    <w:rsid w:val="00026186"/>
    <w:rsid w:val="00027B5A"/>
    <w:rsid w:val="00035087"/>
    <w:rsid w:val="0003763C"/>
    <w:rsid w:val="00037D82"/>
    <w:rsid w:val="00043E4E"/>
    <w:rsid w:val="000464D5"/>
    <w:rsid w:val="00051437"/>
    <w:rsid w:val="00072322"/>
    <w:rsid w:val="00077252"/>
    <w:rsid w:val="0009265B"/>
    <w:rsid w:val="00094BF9"/>
    <w:rsid w:val="000A1338"/>
    <w:rsid w:val="000B5F8F"/>
    <w:rsid w:val="000C3AEE"/>
    <w:rsid w:val="000D073D"/>
    <w:rsid w:val="000D1AA0"/>
    <w:rsid w:val="000D73F3"/>
    <w:rsid w:val="000E07FF"/>
    <w:rsid w:val="000F28E2"/>
    <w:rsid w:val="000F3620"/>
    <w:rsid w:val="000F5DEC"/>
    <w:rsid w:val="000F6E64"/>
    <w:rsid w:val="00106420"/>
    <w:rsid w:val="001064F5"/>
    <w:rsid w:val="001119A7"/>
    <w:rsid w:val="001145F3"/>
    <w:rsid w:val="0012656F"/>
    <w:rsid w:val="00132F0C"/>
    <w:rsid w:val="001399E4"/>
    <w:rsid w:val="00144A46"/>
    <w:rsid w:val="00152826"/>
    <w:rsid w:val="00163BC4"/>
    <w:rsid w:val="00165EF1"/>
    <w:rsid w:val="00167B6A"/>
    <w:rsid w:val="001709BF"/>
    <w:rsid w:val="00180D43"/>
    <w:rsid w:val="001841A4"/>
    <w:rsid w:val="00184BC4"/>
    <w:rsid w:val="00196D71"/>
    <w:rsid w:val="00197C96"/>
    <w:rsid w:val="001C0A1F"/>
    <w:rsid w:val="001D53C6"/>
    <w:rsid w:val="001D7575"/>
    <w:rsid w:val="001E00FB"/>
    <w:rsid w:val="001E1A8C"/>
    <w:rsid w:val="001E617E"/>
    <w:rsid w:val="001F0C85"/>
    <w:rsid w:val="00200856"/>
    <w:rsid w:val="0021505C"/>
    <w:rsid w:val="0022558A"/>
    <w:rsid w:val="00245FD2"/>
    <w:rsid w:val="00247B8F"/>
    <w:rsid w:val="00247D63"/>
    <w:rsid w:val="002517FB"/>
    <w:rsid w:val="002564F8"/>
    <w:rsid w:val="0025720A"/>
    <w:rsid w:val="0025E8C7"/>
    <w:rsid w:val="00262FC6"/>
    <w:rsid w:val="002766C4"/>
    <w:rsid w:val="00295083"/>
    <w:rsid w:val="002954A0"/>
    <w:rsid w:val="00296021"/>
    <w:rsid w:val="002A13F7"/>
    <w:rsid w:val="002B69DA"/>
    <w:rsid w:val="002C203F"/>
    <w:rsid w:val="002C7DA7"/>
    <w:rsid w:val="002D7358"/>
    <w:rsid w:val="002D75AB"/>
    <w:rsid w:val="002E2E4A"/>
    <w:rsid w:val="002E60A9"/>
    <w:rsid w:val="002F24B6"/>
    <w:rsid w:val="002F51AE"/>
    <w:rsid w:val="00301E91"/>
    <w:rsid w:val="0030641E"/>
    <w:rsid w:val="003064DE"/>
    <w:rsid w:val="003066E6"/>
    <w:rsid w:val="003145A6"/>
    <w:rsid w:val="003177C6"/>
    <w:rsid w:val="00333F5D"/>
    <w:rsid w:val="003344BF"/>
    <w:rsid w:val="00345B02"/>
    <w:rsid w:val="003527B1"/>
    <w:rsid w:val="003617C5"/>
    <w:rsid w:val="0036222A"/>
    <w:rsid w:val="00373E94"/>
    <w:rsid w:val="00381D2A"/>
    <w:rsid w:val="003A414D"/>
    <w:rsid w:val="003A60FB"/>
    <w:rsid w:val="003A7F02"/>
    <w:rsid w:val="003B27BB"/>
    <w:rsid w:val="003B7148"/>
    <w:rsid w:val="003C682A"/>
    <w:rsid w:val="003E0CFC"/>
    <w:rsid w:val="003E350B"/>
    <w:rsid w:val="003E6C7C"/>
    <w:rsid w:val="003E6E82"/>
    <w:rsid w:val="003F48A7"/>
    <w:rsid w:val="003F5369"/>
    <w:rsid w:val="00412F80"/>
    <w:rsid w:val="00412FD2"/>
    <w:rsid w:val="00413D05"/>
    <w:rsid w:val="00414957"/>
    <w:rsid w:val="00427E5B"/>
    <w:rsid w:val="00432242"/>
    <w:rsid w:val="00450DED"/>
    <w:rsid w:val="00452FCC"/>
    <w:rsid w:val="00456421"/>
    <w:rsid w:val="00460CF4"/>
    <w:rsid w:val="00461A59"/>
    <w:rsid w:val="00463AC4"/>
    <w:rsid w:val="0046432C"/>
    <w:rsid w:val="0047142E"/>
    <w:rsid w:val="00471669"/>
    <w:rsid w:val="004832A5"/>
    <w:rsid w:val="004844A0"/>
    <w:rsid w:val="00496F62"/>
    <w:rsid w:val="004A6CD7"/>
    <w:rsid w:val="004B382A"/>
    <w:rsid w:val="004B3E65"/>
    <w:rsid w:val="004C0F7F"/>
    <w:rsid w:val="004C47C3"/>
    <w:rsid w:val="004D4581"/>
    <w:rsid w:val="004F1F9C"/>
    <w:rsid w:val="00503109"/>
    <w:rsid w:val="005112A9"/>
    <w:rsid w:val="00532664"/>
    <w:rsid w:val="00533B4B"/>
    <w:rsid w:val="00540A2F"/>
    <w:rsid w:val="005412DD"/>
    <w:rsid w:val="00543F90"/>
    <w:rsid w:val="0055CA96"/>
    <w:rsid w:val="0056334B"/>
    <w:rsid w:val="005663B4"/>
    <w:rsid w:val="0057300F"/>
    <w:rsid w:val="00576069"/>
    <w:rsid w:val="005928C3"/>
    <w:rsid w:val="005C4ED3"/>
    <w:rsid w:val="005D6C4D"/>
    <w:rsid w:val="005E32C1"/>
    <w:rsid w:val="005E434A"/>
    <w:rsid w:val="005E778F"/>
    <w:rsid w:val="005F4A06"/>
    <w:rsid w:val="005F78AD"/>
    <w:rsid w:val="006046F3"/>
    <w:rsid w:val="00607E4F"/>
    <w:rsid w:val="006102BF"/>
    <w:rsid w:val="0061519F"/>
    <w:rsid w:val="00616596"/>
    <w:rsid w:val="0062159B"/>
    <w:rsid w:val="0062240B"/>
    <w:rsid w:val="006228AC"/>
    <w:rsid w:val="00622C2C"/>
    <w:rsid w:val="0063113A"/>
    <w:rsid w:val="00640DFB"/>
    <w:rsid w:val="00647AFB"/>
    <w:rsid w:val="00647D11"/>
    <w:rsid w:val="00650CD4"/>
    <w:rsid w:val="0066034B"/>
    <w:rsid w:val="006666E8"/>
    <w:rsid w:val="006727F5"/>
    <w:rsid w:val="00673FA4"/>
    <w:rsid w:val="00676084"/>
    <w:rsid w:val="00683540"/>
    <w:rsid w:val="00684D13"/>
    <w:rsid w:val="00686DD2"/>
    <w:rsid w:val="006927D0"/>
    <w:rsid w:val="006A5178"/>
    <w:rsid w:val="006B63A9"/>
    <w:rsid w:val="006B66BC"/>
    <w:rsid w:val="006C0D1F"/>
    <w:rsid w:val="006C3D39"/>
    <w:rsid w:val="006C5706"/>
    <w:rsid w:val="006D03BA"/>
    <w:rsid w:val="006D7D2E"/>
    <w:rsid w:val="006E3275"/>
    <w:rsid w:val="006E4B21"/>
    <w:rsid w:val="006E67D2"/>
    <w:rsid w:val="006F4C06"/>
    <w:rsid w:val="006F7750"/>
    <w:rsid w:val="007030F6"/>
    <w:rsid w:val="007131C8"/>
    <w:rsid w:val="00713382"/>
    <w:rsid w:val="00717C61"/>
    <w:rsid w:val="00723A2F"/>
    <w:rsid w:val="007540F8"/>
    <w:rsid w:val="00765D29"/>
    <w:rsid w:val="00780473"/>
    <w:rsid w:val="007B46DD"/>
    <w:rsid w:val="007C3CD5"/>
    <w:rsid w:val="007E5509"/>
    <w:rsid w:val="00803FCF"/>
    <w:rsid w:val="0081322E"/>
    <w:rsid w:val="00816886"/>
    <w:rsid w:val="00825A21"/>
    <w:rsid w:val="00827C0B"/>
    <w:rsid w:val="00833CE5"/>
    <w:rsid w:val="00845158"/>
    <w:rsid w:val="00852E71"/>
    <w:rsid w:val="00854FD4"/>
    <w:rsid w:val="008617B0"/>
    <w:rsid w:val="008675BC"/>
    <w:rsid w:val="00870680"/>
    <w:rsid w:val="0087329D"/>
    <w:rsid w:val="00881B6E"/>
    <w:rsid w:val="008839F4"/>
    <w:rsid w:val="00884F51"/>
    <w:rsid w:val="00887E91"/>
    <w:rsid w:val="008948AE"/>
    <w:rsid w:val="00896F06"/>
    <w:rsid w:val="008A197A"/>
    <w:rsid w:val="008A738C"/>
    <w:rsid w:val="008B052B"/>
    <w:rsid w:val="008C178B"/>
    <w:rsid w:val="008C6DAC"/>
    <w:rsid w:val="008D16AF"/>
    <w:rsid w:val="008D24FB"/>
    <w:rsid w:val="008D4618"/>
    <w:rsid w:val="008E0736"/>
    <w:rsid w:val="008E2F8F"/>
    <w:rsid w:val="008E3238"/>
    <w:rsid w:val="008E40F1"/>
    <w:rsid w:val="008E7B37"/>
    <w:rsid w:val="008F394B"/>
    <w:rsid w:val="008F4D73"/>
    <w:rsid w:val="008F6C24"/>
    <w:rsid w:val="00904304"/>
    <w:rsid w:val="009062BD"/>
    <w:rsid w:val="009131E7"/>
    <w:rsid w:val="009248A4"/>
    <w:rsid w:val="009313E9"/>
    <w:rsid w:val="00934707"/>
    <w:rsid w:val="009406A0"/>
    <w:rsid w:val="00953EE2"/>
    <w:rsid w:val="00966D21"/>
    <w:rsid w:val="00975063"/>
    <w:rsid w:val="009761F8"/>
    <w:rsid w:val="00987F6D"/>
    <w:rsid w:val="00994754"/>
    <w:rsid w:val="009B1CB3"/>
    <w:rsid w:val="009B7047"/>
    <w:rsid w:val="009C19BA"/>
    <w:rsid w:val="009C422C"/>
    <w:rsid w:val="009D1E8C"/>
    <w:rsid w:val="009D5AD7"/>
    <w:rsid w:val="00A00E43"/>
    <w:rsid w:val="00A02A45"/>
    <w:rsid w:val="00A234C9"/>
    <w:rsid w:val="00A3007C"/>
    <w:rsid w:val="00A32B17"/>
    <w:rsid w:val="00A3709B"/>
    <w:rsid w:val="00A51786"/>
    <w:rsid w:val="00A542BE"/>
    <w:rsid w:val="00A70F3B"/>
    <w:rsid w:val="00A962CD"/>
    <w:rsid w:val="00AA2B9A"/>
    <w:rsid w:val="00AA38BA"/>
    <w:rsid w:val="00AA4680"/>
    <w:rsid w:val="00AB10C1"/>
    <w:rsid w:val="00AB3D01"/>
    <w:rsid w:val="00AB7B68"/>
    <w:rsid w:val="00AB7E1D"/>
    <w:rsid w:val="00AD17B4"/>
    <w:rsid w:val="00AF045C"/>
    <w:rsid w:val="00B006FE"/>
    <w:rsid w:val="00B054B1"/>
    <w:rsid w:val="00B10BAD"/>
    <w:rsid w:val="00B13AEA"/>
    <w:rsid w:val="00B157DB"/>
    <w:rsid w:val="00B201F1"/>
    <w:rsid w:val="00B25FA4"/>
    <w:rsid w:val="00B25FEC"/>
    <w:rsid w:val="00B26123"/>
    <w:rsid w:val="00B32060"/>
    <w:rsid w:val="00B33CCD"/>
    <w:rsid w:val="00B43B19"/>
    <w:rsid w:val="00B53716"/>
    <w:rsid w:val="00B82D65"/>
    <w:rsid w:val="00B86849"/>
    <w:rsid w:val="00B977E8"/>
    <w:rsid w:val="00BA257C"/>
    <w:rsid w:val="00BA4514"/>
    <w:rsid w:val="00BA4BEF"/>
    <w:rsid w:val="00BB02DC"/>
    <w:rsid w:val="00BB409A"/>
    <w:rsid w:val="00BB7E76"/>
    <w:rsid w:val="00BC23FF"/>
    <w:rsid w:val="00BC735C"/>
    <w:rsid w:val="00BD3D73"/>
    <w:rsid w:val="00BE5275"/>
    <w:rsid w:val="00BE6F92"/>
    <w:rsid w:val="00BF2354"/>
    <w:rsid w:val="00BF71A0"/>
    <w:rsid w:val="00C051CA"/>
    <w:rsid w:val="00C0669A"/>
    <w:rsid w:val="00C06E8F"/>
    <w:rsid w:val="00C14DC5"/>
    <w:rsid w:val="00C31B3A"/>
    <w:rsid w:val="00C36570"/>
    <w:rsid w:val="00C401F2"/>
    <w:rsid w:val="00C425A2"/>
    <w:rsid w:val="00C42CAF"/>
    <w:rsid w:val="00C43142"/>
    <w:rsid w:val="00C51040"/>
    <w:rsid w:val="00C537F2"/>
    <w:rsid w:val="00C5667A"/>
    <w:rsid w:val="00C735AE"/>
    <w:rsid w:val="00C77804"/>
    <w:rsid w:val="00C83E42"/>
    <w:rsid w:val="00C922A4"/>
    <w:rsid w:val="00CA2CB2"/>
    <w:rsid w:val="00CB6E5E"/>
    <w:rsid w:val="00CC660A"/>
    <w:rsid w:val="00CD7B1B"/>
    <w:rsid w:val="00CE0067"/>
    <w:rsid w:val="00CE30C5"/>
    <w:rsid w:val="00CE432E"/>
    <w:rsid w:val="00CE725E"/>
    <w:rsid w:val="00CF1BF8"/>
    <w:rsid w:val="00D023B8"/>
    <w:rsid w:val="00D061EC"/>
    <w:rsid w:val="00D06A98"/>
    <w:rsid w:val="00D078C4"/>
    <w:rsid w:val="00D07B11"/>
    <w:rsid w:val="00D15945"/>
    <w:rsid w:val="00D44C52"/>
    <w:rsid w:val="00D529F6"/>
    <w:rsid w:val="00D601AD"/>
    <w:rsid w:val="00D81981"/>
    <w:rsid w:val="00D8441D"/>
    <w:rsid w:val="00D84659"/>
    <w:rsid w:val="00D9524F"/>
    <w:rsid w:val="00D95269"/>
    <w:rsid w:val="00DA2523"/>
    <w:rsid w:val="00DC3D95"/>
    <w:rsid w:val="00DE3188"/>
    <w:rsid w:val="00DE5469"/>
    <w:rsid w:val="00DE5619"/>
    <w:rsid w:val="00DF21D6"/>
    <w:rsid w:val="00DF5A43"/>
    <w:rsid w:val="00DF5C94"/>
    <w:rsid w:val="00DF7EEB"/>
    <w:rsid w:val="00E1409A"/>
    <w:rsid w:val="00E16422"/>
    <w:rsid w:val="00E33EF8"/>
    <w:rsid w:val="00E47A16"/>
    <w:rsid w:val="00E6246E"/>
    <w:rsid w:val="00E62D29"/>
    <w:rsid w:val="00E66F39"/>
    <w:rsid w:val="00E6723A"/>
    <w:rsid w:val="00E67B33"/>
    <w:rsid w:val="00E7003B"/>
    <w:rsid w:val="00E77287"/>
    <w:rsid w:val="00E913F2"/>
    <w:rsid w:val="00E940EE"/>
    <w:rsid w:val="00E96E83"/>
    <w:rsid w:val="00E97960"/>
    <w:rsid w:val="00EA0056"/>
    <w:rsid w:val="00EC537F"/>
    <w:rsid w:val="00ED052E"/>
    <w:rsid w:val="00ED3EE8"/>
    <w:rsid w:val="00ED4BA2"/>
    <w:rsid w:val="00EF2808"/>
    <w:rsid w:val="00EF6AD7"/>
    <w:rsid w:val="00F0673E"/>
    <w:rsid w:val="00F108CC"/>
    <w:rsid w:val="00F11180"/>
    <w:rsid w:val="00F16A51"/>
    <w:rsid w:val="00F17F87"/>
    <w:rsid w:val="00F273D7"/>
    <w:rsid w:val="00F33741"/>
    <w:rsid w:val="00F35289"/>
    <w:rsid w:val="00F40326"/>
    <w:rsid w:val="00F554E2"/>
    <w:rsid w:val="00F57730"/>
    <w:rsid w:val="00F90154"/>
    <w:rsid w:val="00FA68B1"/>
    <w:rsid w:val="00FB20B0"/>
    <w:rsid w:val="00FB713E"/>
    <w:rsid w:val="00FC326B"/>
    <w:rsid w:val="00FE4EBC"/>
    <w:rsid w:val="00FF49A5"/>
    <w:rsid w:val="015B86DB"/>
    <w:rsid w:val="0176DF49"/>
    <w:rsid w:val="017F2F1A"/>
    <w:rsid w:val="01A5D025"/>
    <w:rsid w:val="01E10C15"/>
    <w:rsid w:val="02189357"/>
    <w:rsid w:val="0257A36D"/>
    <w:rsid w:val="028C48C0"/>
    <w:rsid w:val="02C5BA2A"/>
    <w:rsid w:val="034E0712"/>
    <w:rsid w:val="0390BFAC"/>
    <w:rsid w:val="03D197C3"/>
    <w:rsid w:val="040F631E"/>
    <w:rsid w:val="053E9765"/>
    <w:rsid w:val="05A9A3D3"/>
    <w:rsid w:val="06022DC9"/>
    <w:rsid w:val="06EC6CD1"/>
    <w:rsid w:val="06F72290"/>
    <w:rsid w:val="074F2A2F"/>
    <w:rsid w:val="0763FBD5"/>
    <w:rsid w:val="07AFB40C"/>
    <w:rsid w:val="07EE29CA"/>
    <w:rsid w:val="082C82DF"/>
    <w:rsid w:val="0830B763"/>
    <w:rsid w:val="0898BDFF"/>
    <w:rsid w:val="08A683B0"/>
    <w:rsid w:val="098DD122"/>
    <w:rsid w:val="0995217D"/>
    <w:rsid w:val="09C054E5"/>
    <w:rsid w:val="0A156E9C"/>
    <w:rsid w:val="0A259E48"/>
    <w:rsid w:val="0A26B435"/>
    <w:rsid w:val="0A5C8283"/>
    <w:rsid w:val="0A81635B"/>
    <w:rsid w:val="0B3582EA"/>
    <w:rsid w:val="0B661AE5"/>
    <w:rsid w:val="0B757AB7"/>
    <w:rsid w:val="0B8309E6"/>
    <w:rsid w:val="0BDC7C34"/>
    <w:rsid w:val="0BE0875C"/>
    <w:rsid w:val="0BE6D0F0"/>
    <w:rsid w:val="0C04385E"/>
    <w:rsid w:val="0C154BEF"/>
    <w:rsid w:val="0CB29DFC"/>
    <w:rsid w:val="0D56FBB1"/>
    <w:rsid w:val="0D586F52"/>
    <w:rsid w:val="0D749129"/>
    <w:rsid w:val="0D9DC89C"/>
    <w:rsid w:val="0DD50B72"/>
    <w:rsid w:val="0E926FFE"/>
    <w:rsid w:val="0ED320B8"/>
    <w:rsid w:val="0ED669AD"/>
    <w:rsid w:val="0F2EAA55"/>
    <w:rsid w:val="0F5EAE30"/>
    <w:rsid w:val="0F71AE9A"/>
    <w:rsid w:val="106C3AD7"/>
    <w:rsid w:val="1087E892"/>
    <w:rsid w:val="10D6F2D4"/>
    <w:rsid w:val="1213B87E"/>
    <w:rsid w:val="12A0FA10"/>
    <w:rsid w:val="12C09C9F"/>
    <w:rsid w:val="13E7D1D4"/>
    <w:rsid w:val="1410FC10"/>
    <w:rsid w:val="144DBB61"/>
    <w:rsid w:val="149C5957"/>
    <w:rsid w:val="14FAE01E"/>
    <w:rsid w:val="153CDE42"/>
    <w:rsid w:val="1540D5C1"/>
    <w:rsid w:val="162B9302"/>
    <w:rsid w:val="1639D105"/>
    <w:rsid w:val="163A237E"/>
    <w:rsid w:val="169E4BA9"/>
    <w:rsid w:val="16A3FB4E"/>
    <w:rsid w:val="16B77879"/>
    <w:rsid w:val="16CE6C97"/>
    <w:rsid w:val="16E66913"/>
    <w:rsid w:val="1738161D"/>
    <w:rsid w:val="175E0CF7"/>
    <w:rsid w:val="17A37F42"/>
    <w:rsid w:val="17BE397C"/>
    <w:rsid w:val="17C3A1C1"/>
    <w:rsid w:val="17DBC80E"/>
    <w:rsid w:val="17E34FB1"/>
    <w:rsid w:val="18259B2B"/>
    <w:rsid w:val="18534CDC"/>
    <w:rsid w:val="18FE50AF"/>
    <w:rsid w:val="190BC76F"/>
    <w:rsid w:val="190F5100"/>
    <w:rsid w:val="194EDE02"/>
    <w:rsid w:val="1A0D7558"/>
    <w:rsid w:val="1A27A1AE"/>
    <w:rsid w:val="1A2F2F7F"/>
    <w:rsid w:val="1A80AA26"/>
    <w:rsid w:val="1AC37F8B"/>
    <w:rsid w:val="1B27BEB3"/>
    <w:rsid w:val="1B2EBAB1"/>
    <w:rsid w:val="1B36F0EE"/>
    <w:rsid w:val="1B9AE62D"/>
    <w:rsid w:val="1BBF559B"/>
    <w:rsid w:val="1BD356AD"/>
    <w:rsid w:val="1C0BD433"/>
    <w:rsid w:val="1C2E3FF9"/>
    <w:rsid w:val="1C998FDC"/>
    <w:rsid w:val="1CA7E872"/>
    <w:rsid w:val="1CDB9ECA"/>
    <w:rsid w:val="1D91E131"/>
    <w:rsid w:val="1DB8AFD0"/>
    <w:rsid w:val="1E3954D6"/>
    <w:rsid w:val="1E942C28"/>
    <w:rsid w:val="1E9F126F"/>
    <w:rsid w:val="1EC3888E"/>
    <w:rsid w:val="1EC3C1D6"/>
    <w:rsid w:val="1EE885F3"/>
    <w:rsid w:val="1F3B13F4"/>
    <w:rsid w:val="1F5DD56B"/>
    <w:rsid w:val="201431A2"/>
    <w:rsid w:val="204B912E"/>
    <w:rsid w:val="21065316"/>
    <w:rsid w:val="213E4AE8"/>
    <w:rsid w:val="214DBB7F"/>
    <w:rsid w:val="21A742C7"/>
    <w:rsid w:val="21AE5C21"/>
    <w:rsid w:val="21BBC069"/>
    <w:rsid w:val="222DC828"/>
    <w:rsid w:val="22617024"/>
    <w:rsid w:val="22D2ABEF"/>
    <w:rsid w:val="22EA9CC3"/>
    <w:rsid w:val="232BA979"/>
    <w:rsid w:val="23660CAA"/>
    <w:rsid w:val="23DF8AE3"/>
    <w:rsid w:val="23E3CCF4"/>
    <w:rsid w:val="2402FFD4"/>
    <w:rsid w:val="24F2D67F"/>
    <w:rsid w:val="25321A24"/>
    <w:rsid w:val="259DB79E"/>
    <w:rsid w:val="26359E50"/>
    <w:rsid w:val="2639490D"/>
    <w:rsid w:val="264D0501"/>
    <w:rsid w:val="265DAAA5"/>
    <w:rsid w:val="268A2D77"/>
    <w:rsid w:val="269822F8"/>
    <w:rsid w:val="269AB5DA"/>
    <w:rsid w:val="273EC3EE"/>
    <w:rsid w:val="277531BB"/>
    <w:rsid w:val="28D0F4DD"/>
    <w:rsid w:val="28E3D9BE"/>
    <w:rsid w:val="292A5778"/>
    <w:rsid w:val="293AC68C"/>
    <w:rsid w:val="295AE953"/>
    <w:rsid w:val="295BCA60"/>
    <w:rsid w:val="2962F085"/>
    <w:rsid w:val="29B06D8E"/>
    <w:rsid w:val="29B42B36"/>
    <w:rsid w:val="29C99E2F"/>
    <w:rsid w:val="29D3902F"/>
    <w:rsid w:val="2A465257"/>
    <w:rsid w:val="2A4F3981"/>
    <w:rsid w:val="2AB2712B"/>
    <w:rsid w:val="2ACD7845"/>
    <w:rsid w:val="2B534E0E"/>
    <w:rsid w:val="2B5E6839"/>
    <w:rsid w:val="2B9BF66F"/>
    <w:rsid w:val="2C02B5CA"/>
    <w:rsid w:val="2CCA9648"/>
    <w:rsid w:val="2CE54E50"/>
    <w:rsid w:val="2D18E1A2"/>
    <w:rsid w:val="2D69B432"/>
    <w:rsid w:val="2D804E81"/>
    <w:rsid w:val="2DCCA049"/>
    <w:rsid w:val="2DE68117"/>
    <w:rsid w:val="2DEA17EC"/>
    <w:rsid w:val="2E123769"/>
    <w:rsid w:val="2E2E3DF1"/>
    <w:rsid w:val="2E338D98"/>
    <w:rsid w:val="2E51DA9D"/>
    <w:rsid w:val="2E8860A8"/>
    <w:rsid w:val="2EA6C737"/>
    <w:rsid w:val="2EC05A90"/>
    <w:rsid w:val="2F1E802D"/>
    <w:rsid w:val="2F770E04"/>
    <w:rsid w:val="2F9CB1EF"/>
    <w:rsid w:val="2F9D0E99"/>
    <w:rsid w:val="2FE8DFCD"/>
    <w:rsid w:val="2FF471EF"/>
    <w:rsid w:val="302EFF16"/>
    <w:rsid w:val="307768E2"/>
    <w:rsid w:val="30C2C0F1"/>
    <w:rsid w:val="313F27E6"/>
    <w:rsid w:val="31649287"/>
    <w:rsid w:val="3195A8D3"/>
    <w:rsid w:val="31CDEAB4"/>
    <w:rsid w:val="31D0E901"/>
    <w:rsid w:val="3286F9C2"/>
    <w:rsid w:val="3289159D"/>
    <w:rsid w:val="3301B9ED"/>
    <w:rsid w:val="3307FB37"/>
    <w:rsid w:val="3318E3FF"/>
    <w:rsid w:val="331ED19F"/>
    <w:rsid w:val="3371E40C"/>
    <w:rsid w:val="337F8C0C"/>
    <w:rsid w:val="33D81F8A"/>
    <w:rsid w:val="34179E3D"/>
    <w:rsid w:val="34BA1925"/>
    <w:rsid w:val="34D0A808"/>
    <w:rsid w:val="350CD27F"/>
    <w:rsid w:val="352D963A"/>
    <w:rsid w:val="354A4F7E"/>
    <w:rsid w:val="35676047"/>
    <w:rsid w:val="357F51D6"/>
    <w:rsid w:val="35F0DF68"/>
    <w:rsid w:val="365A232A"/>
    <w:rsid w:val="372DE5FE"/>
    <w:rsid w:val="374F43FB"/>
    <w:rsid w:val="379CCEDF"/>
    <w:rsid w:val="37A494E6"/>
    <w:rsid w:val="37B74377"/>
    <w:rsid w:val="37D1000C"/>
    <w:rsid w:val="3805111B"/>
    <w:rsid w:val="380F9CF4"/>
    <w:rsid w:val="382C2EE3"/>
    <w:rsid w:val="38419BC3"/>
    <w:rsid w:val="385026F5"/>
    <w:rsid w:val="38748723"/>
    <w:rsid w:val="38CCDE7A"/>
    <w:rsid w:val="394038F8"/>
    <w:rsid w:val="39A4418C"/>
    <w:rsid w:val="3A190ED3"/>
    <w:rsid w:val="3AAABE03"/>
    <w:rsid w:val="3AEDD3C4"/>
    <w:rsid w:val="3B25A55C"/>
    <w:rsid w:val="3B9A87CD"/>
    <w:rsid w:val="3BA93BC5"/>
    <w:rsid w:val="3BCD6290"/>
    <w:rsid w:val="3BE54165"/>
    <w:rsid w:val="3BED7933"/>
    <w:rsid w:val="3C027D3F"/>
    <w:rsid w:val="3C1E71F9"/>
    <w:rsid w:val="3C3A727C"/>
    <w:rsid w:val="3C73D2D3"/>
    <w:rsid w:val="3CA41C6E"/>
    <w:rsid w:val="3CEC300F"/>
    <w:rsid w:val="3D425824"/>
    <w:rsid w:val="3D77A848"/>
    <w:rsid w:val="3DF2D79B"/>
    <w:rsid w:val="3ED040AD"/>
    <w:rsid w:val="3EDF57BD"/>
    <w:rsid w:val="3F5D65D3"/>
    <w:rsid w:val="3F6B30DE"/>
    <w:rsid w:val="3FE6D993"/>
    <w:rsid w:val="40935694"/>
    <w:rsid w:val="40E29E52"/>
    <w:rsid w:val="4100256F"/>
    <w:rsid w:val="4104227B"/>
    <w:rsid w:val="4104488A"/>
    <w:rsid w:val="413AFEF1"/>
    <w:rsid w:val="4151B0B2"/>
    <w:rsid w:val="41DB827E"/>
    <w:rsid w:val="41FB326C"/>
    <w:rsid w:val="42084411"/>
    <w:rsid w:val="42418692"/>
    <w:rsid w:val="426528F0"/>
    <w:rsid w:val="42D2B449"/>
    <w:rsid w:val="431081CE"/>
    <w:rsid w:val="440DAE8F"/>
    <w:rsid w:val="44685066"/>
    <w:rsid w:val="448C4186"/>
    <w:rsid w:val="44969E0E"/>
    <w:rsid w:val="44FD6676"/>
    <w:rsid w:val="4544A577"/>
    <w:rsid w:val="45821B3C"/>
    <w:rsid w:val="45864EB4"/>
    <w:rsid w:val="45A32367"/>
    <w:rsid w:val="45A63CC3"/>
    <w:rsid w:val="45A9E54B"/>
    <w:rsid w:val="45C430DF"/>
    <w:rsid w:val="45E15618"/>
    <w:rsid w:val="45F8D8B6"/>
    <w:rsid w:val="46952FA3"/>
    <w:rsid w:val="46AF7DB4"/>
    <w:rsid w:val="47258AB7"/>
    <w:rsid w:val="477EF9C8"/>
    <w:rsid w:val="479F5F67"/>
    <w:rsid w:val="480374D2"/>
    <w:rsid w:val="4804E347"/>
    <w:rsid w:val="482F2C31"/>
    <w:rsid w:val="4851B247"/>
    <w:rsid w:val="4860B5CF"/>
    <w:rsid w:val="48646750"/>
    <w:rsid w:val="488AEA10"/>
    <w:rsid w:val="48B10CA2"/>
    <w:rsid w:val="4907C186"/>
    <w:rsid w:val="493BEB27"/>
    <w:rsid w:val="4A25F8F9"/>
    <w:rsid w:val="4A464A71"/>
    <w:rsid w:val="4B287AEF"/>
    <w:rsid w:val="4B96638C"/>
    <w:rsid w:val="4BD6A1D7"/>
    <w:rsid w:val="4BE115F3"/>
    <w:rsid w:val="4BF60D4B"/>
    <w:rsid w:val="4C11393B"/>
    <w:rsid w:val="4C119049"/>
    <w:rsid w:val="4C3515A4"/>
    <w:rsid w:val="4CC9C236"/>
    <w:rsid w:val="4CDB9C9C"/>
    <w:rsid w:val="4D69E481"/>
    <w:rsid w:val="4D825F73"/>
    <w:rsid w:val="4DB3421E"/>
    <w:rsid w:val="4DBC208C"/>
    <w:rsid w:val="4E347533"/>
    <w:rsid w:val="4EC873B2"/>
    <w:rsid w:val="4ED9801D"/>
    <w:rsid w:val="4F2B88CF"/>
    <w:rsid w:val="4F49ABE3"/>
    <w:rsid w:val="4F7BC28B"/>
    <w:rsid w:val="4FEF53CC"/>
    <w:rsid w:val="502DA533"/>
    <w:rsid w:val="502FD090"/>
    <w:rsid w:val="50576668"/>
    <w:rsid w:val="50706AC3"/>
    <w:rsid w:val="50BFF6C8"/>
    <w:rsid w:val="5111945A"/>
    <w:rsid w:val="517A7F80"/>
    <w:rsid w:val="51D2B051"/>
    <w:rsid w:val="51DADA18"/>
    <w:rsid w:val="51DF06EB"/>
    <w:rsid w:val="51E8F090"/>
    <w:rsid w:val="5203881F"/>
    <w:rsid w:val="529862F2"/>
    <w:rsid w:val="529CAF93"/>
    <w:rsid w:val="52CA1D8F"/>
    <w:rsid w:val="52F74980"/>
    <w:rsid w:val="53214101"/>
    <w:rsid w:val="5323A605"/>
    <w:rsid w:val="538F79C7"/>
    <w:rsid w:val="53E89D72"/>
    <w:rsid w:val="541DE2F9"/>
    <w:rsid w:val="54299AF7"/>
    <w:rsid w:val="545F4476"/>
    <w:rsid w:val="54C2BC5E"/>
    <w:rsid w:val="54E30B9B"/>
    <w:rsid w:val="55746F81"/>
    <w:rsid w:val="55ED88F1"/>
    <w:rsid w:val="56368D8F"/>
    <w:rsid w:val="5697B968"/>
    <w:rsid w:val="56E2FAEC"/>
    <w:rsid w:val="56EA0326"/>
    <w:rsid w:val="56F1E278"/>
    <w:rsid w:val="573AE638"/>
    <w:rsid w:val="57763335"/>
    <w:rsid w:val="577724F7"/>
    <w:rsid w:val="57F2CCCA"/>
    <w:rsid w:val="57FA4BF4"/>
    <w:rsid w:val="57FBE9F4"/>
    <w:rsid w:val="57FE5637"/>
    <w:rsid w:val="586BB556"/>
    <w:rsid w:val="5872848D"/>
    <w:rsid w:val="58728531"/>
    <w:rsid w:val="58A91EE4"/>
    <w:rsid w:val="58EF458E"/>
    <w:rsid w:val="59E02769"/>
    <w:rsid w:val="59F90267"/>
    <w:rsid w:val="5A0446B9"/>
    <w:rsid w:val="5A2CBCF1"/>
    <w:rsid w:val="5A789AD4"/>
    <w:rsid w:val="5A7C6727"/>
    <w:rsid w:val="5AC752D5"/>
    <w:rsid w:val="5ADFFA1F"/>
    <w:rsid w:val="5B0FCA2B"/>
    <w:rsid w:val="5B265BC0"/>
    <w:rsid w:val="5B5BC500"/>
    <w:rsid w:val="5B63EFE5"/>
    <w:rsid w:val="5BBC4CFF"/>
    <w:rsid w:val="5BBEAA60"/>
    <w:rsid w:val="5C1DE5CF"/>
    <w:rsid w:val="5C3ECAC1"/>
    <w:rsid w:val="5C70B7A7"/>
    <w:rsid w:val="5C94B497"/>
    <w:rsid w:val="5D11FB76"/>
    <w:rsid w:val="5D49BDF3"/>
    <w:rsid w:val="5D6E1144"/>
    <w:rsid w:val="5E125739"/>
    <w:rsid w:val="5E22BC91"/>
    <w:rsid w:val="5F1C24D0"/>
    <w:rsid w:val="5F8053CD"/>
    <w:rsid w:val="5FD2781C"/>
    <w:rsid w:val="5FEBAB75"/>
    <w:rsid w:val="5FF69248"/>
    <w:rsid w:val="60905D37"/>
    <w:rsid w:val="609724F7"/>
    <w:rsid w:val="60BCDB6A"/>
    <w:rsid w:val="60C9CA8B"/>
    <w:rsid w:val="60DE1941"/>
    <w:rsid w:val="60E762AA"/>
    <w:rsid w:val="61258A5D"/>
    <w:rsid w:val="613937E7"/>
    <w:rsid w:val="613D9062"/>
    <w:rsid w:val="61F3FA97"/>
    <w:rsid w:val="61F7547F"/>
    <w:rsid w:val="624F0020"/>
    <w:rsid w:val="628624B7"/>
    <w:rsid w:val="629482F5"/>
    <w:rsid w:val="629EDD91"/>
    <w:rsid w:val="62AF9B0A"/>
    <w:rsid w:val="62D373B4"/>
    <w:rsid w:val="62E84862"/>
    <w:rsid w:val="62EE59AC"/>
    <w:rsid w:val="631682AE"/>
    <w:rsid w:val="63386E94"/>
    <w:rsid w:val="6365F5AD"/>
    <w:rsid w:val="6371835D"/>
    <w:rsid w:val="63729634"/>
    <w:rsid w:val="6375FB25"/>
    <w:rsid w:val="63D5EF2A"/>
    <w:rsid w:val="63ED8D0E"/>
    <w:rsid w:val="642F85F9"/>
    <w:rsid w:val="64D530AA"/>
    <w:rsid w:val="64F2EBAD"/>
    <w:rsid w:val="64F38138"/>
    <w:rsid w:val="653FFEC4"/>
    <w:rsid w:val="654A3C05"/>
    <w:rsid w:val="65AF4E89"/>
    <w:rsid w:val="662C1169"/>
    <w:rsid w:val="664A3106"/>
    <w:rsid w:val="66870E3A"/>
    <w:rsid w:val="66FD0AB2"/>
    <w:rsid w:val="6722C748"/>
    <w:rsid w:val="6757D32A"/>
    <w:rsid w:val="6775D695"/>
    <w:rsid w:val="67E54D87"/>
    <w:rsid w:val="68CADD86"/>
    <w:rsid w:val="68E99F5D"/>
    <w:rsid w:val="6913F37A"/>
    <w:rsid w:val="692E617F"/>
    <w:rsid w:val="695D7C8B"/>
    <w:rsid w:val="697A2691"/>
    <w:rsid w:val="69D86A32"/>
    <w:rsid w:val="6AA3A79C"/>
    <w:rsid w:val="6AD8B4E4"/>
    <w:rsid w:val="6B4026A5"/>
    <w:rsid w:val="6B95DAB1"/>
    <w:rsid w:val="6BDFF57B"/>
    <w:rsid w:val="6BEF2075"/>
    <w:rsid w:val="6C7B2A78"/>
    <w:rsid w:val="6C9C65D0"/>
    <w:rsid w:val="6C9E971F"/>
    <w:rsid w:val="6D097524"/>
    <w:rsid w:val="6DDC3D78"/>
    <w:rsid w:val="6DF60AF7"/>
    <w:rsid w:val="6E144A8E"/>
    <w:rsid w:val="6E69CF03"/>
    <w:rsid w:val="6EC6BFF4"/>
    <w:rsid w:val="6ECE0C3F"/>
    <w:rsid w:val="6ED11F3B"/>
    <w:rsid w:val="6EE83F9A"/>
    <w:rsid w:val="6F4581CC"/>
    <w:rsid w:val="6F573B77"/>
    <w:rsid w:val="6FB955C5"/>
    <w:rsid w:val="6FECB181"/>
    <w:rsid w:val="706383DC"/>
    <w:rsid w:val="70D7CE6C"/>
    <w:rsid w:val="711FBBDD"/>
    <w:rsid w:val="714A1CA4"/>
    <w:rsid w:val="718FC270"/>
    <w:rsid w:val="7199767E"/>
    <w:rsid w:val="71CF5249"/>
    <w:rsid w:val="71F6D0A7"/>
    <w:rsid w:val="7272DDFD"/>
    <w:rsid w:val="72CAD365"/>
    <w:rsid w:val="72D9F20F"/>
    <w:rsid w:val="72E765A6"/>
    <w:rsid w:val="730BE530"/>
    <w:rsid w:val="73406451"/>
    <w:rsid w:val="73F39BB2"/>
    <w:rsid w:val="743EEF00"/>
    <w:rsid w:val="74688922"/>
    <w:rsid w:val="7483C74F"/>
    <w:rsid w:val="748F217E"/>
    <w:rsid w:val="74B55040"/>
    <w:rsid w:val="75AA4D92"/>
    <w:rsid w:val="75D0A74B"/>
    <w:rsid w:val="76042286"/>
    <w:rsid w:val="766F6169"/>
    <w:rsid w:val="76E5DCDD"/>
    <w:rsid w:val="76EEBBC8"/>
    <w:rsid w:val="77594FD9"/>
    <w:rsid w:val="77638BB5"/>
    <w:rsid w:val="777BADDE"/>
    <w:rsid w:val="7786D717"/>
    <w:rsid w:val="77A0F5A7"/>
    <w:rsid w:val="78714E6C"/>
    <w:rsid w:val="78C28667"/>
    <w:rsid w:val="78F826B2"/>
    <w:rsid w:val="794DD99D"/>
    <w:rsid w:val="7977956A"/>
    <w:rsid w:val="7983A11C"/>
    <w:rsid w:val="79AB67A5"/>
    <w:rsid w:val="7A59BBC8"/>
    <w:rsid w:val="7AEBC7F7"/>
    <w:rsid w:val="7AEDAFD2"/>
    <w:rsid w:val="7B4E8EAD"/>
    <w:rsid w:val="7BE18858"/>
    <w:rsid w:val="7C1E2F6F"/>
    <w:rsid w:val="7C245E82"/>
    <w:rsid w:val="7C919FD1"/>
    <w:rsid w:val="7CA23988"/>
    <w:rsid w:val="7CA79D26"/>
    <w:rsid w:val="7D310BAA"/>
    <w:rsid w:val="7D5B9809"/>
    <w:rsid w:val="7D60AF75"/>
    <w:rsid w:val="7D93DA4B"/>
    <w:rsid w:val="7DFE61AD"/>
    <w:rsid w:val="7E1C38ED"/>
    <w:rsid w:val="7E49B146"/>
    <w:rsid w:val="7F0E8C85"/>
    <w:rsid w:val="7FB54FD7"/>
    <w:rsid w:val="7FE27BCC"/>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D356AD"/>
  <w15:chartTrackingRefBased/>
  <w15:docId w15:val="{650591A6-752B-46B9-B916-FD121AC81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e-DE"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43142"/>
    <w:pPr>
      <w:spacing w:after="0" w:line="240" w:lineRule="auto"/>
    </w:pPr>
    <w:rPr>
      <w:rFonts w:ascii="Times New Roman" w:eastAsia="Times New Roman" w:hAnsi="Times New Roman" w:cs="Times New Roman"/>
      <w:lang w:val="de-AT" w:eastAsia="de-DE"/>
    </w:rPr>
  </w:style>
  <w:style w:type="paragraph" w:styleId="berschrift1">
    <w:name w:val="heading 1"/>
    <w:basedOn w:val="Standard"/>
    <w:next w:val="Standard"/>
    <w:uiPriority w:val="9"/>
    <w:qFormat/>
    <w:rsid w:val="2DE68117"/>
    <w:pPr>
      <w:keepNext/>
      <w:keepLines/>
      <w:spacing w:before="360" w:after="80" w:line="279" w:lineRule="auto"/>
      <w:outlineLvl w:val="0"/>
    </w:pPr>
    <w:rPr>
      <w:rFonts w:asciiTheme="majorHAnsi" w:eastAsiaTheme="majorEastAsia" w:hAnsiTheme="majorHAnsi" w:cstheme="majorBidi"/>
      <w:color w:val="0F4761" w:themeColor="accent1" w:themeShade="BF"/>
      <w:sz w:val="40"/>
      <w:szCs w:val="40"/>
      <w:lang w:val="de-DE" w:eastAsia="en-US"/>
    </w:rPr>
  </w:style>
  <w:style w:type="paragraph" w:styleId="berschrift2">
    <w:name w:val="heading 2"/>
    <w:basedOn w:val="Standard"/>
    <w:next w:val="Standard"/>
    <w:link w:val="berschrift2Zchn"/>
    <w:uiPriority w:val="9"/>
    <w:semiHidden/>
    <w:unhideWhenUsed/>
    <w:qFormat/>
    <w:rsid w:val="003B7148"/>
    <w:pPr>
      <w:keepNext/>
      <w:keepLines/>
      <w:spacing w:before="40" w:line="279" w:lineRule="auto"/>
      <w:outlineLvl w:val="1"/>
    </w:pPr>
    <w:rPr>
      <w:rFonts w:asciiTheme="majorHAnsi" w:eastAsiaTheme="majorEastAsia" w:hAnsiTheme="majorHAnsi" w:cstheme="majorBidi"/>
      <w:color w:val="0F4761" w:themeColor="accent1" w:themeShade="BF"/>
      <w:sz w:val="26"/>
      <w:szCs w:val="26"/>
      <w:lang w:val="de-DE" w:eastAsia="en-US"/>
    </w:rPr>
  </w:style>
  <w:style w:type="paragraph" w:styleId="berschrift3">
    <w:name w:val="heading 3"/>
    <w:basedOn w:val="Standard"/>
    <w:next w:val="Standard"/>
    <w:link w:val="berschrift3Zchn"/>
    <w:uiPriority w:val="9"/>
    <w:unhideWhenUsed/>
    <w:qFormat/>
    <w:rsid w:val="004832A5"/>
    <w:pPr>
      <w:keepNext/>
      <w:keepLines/>
      <w:spacing w:before="40" w:line="279" w:lineRule="auto"/>
      <w:outlineLvl w:val="2"/>
    </w:pPr>
    <w:rPr>
      <w:rFonts w:asciiTheme="majorHAnsi" w:eastAsiaTheme="majorEastAsia" w:hAnsiTheme="majorHAnsi" w:cstheme="majorBidi"/>
      <w:color w:val="0A2F40" w:themeColor="accent1" w:themeShade="7F"/>
      <w:lang w:val="de-DE"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2DE68117"/>
    <w:pPr>
      <w:spacing w:after="160" w:line="279" w:lineRule="auto"/>
      <w:ind w:left="720"/>
      <w:contextualSpacing/>
    </w:pPr>
    <w:rPr>
      <w:rFonts w:asciiTheme="minorHAnsi" w:eastAsiaTheme="minorHAnsi" w:hAnsiTheme="minorHAnsi" w:cstheme="minorBidi"/>
      <w:lang w:val="de-DE" w:eastAsia="en-US"/>
    </w:rPr>
  </w:style>
  <w:style w:type="character" w:styleId="Hyperlink">
    <w:name w:val="Hyperlink"/>
    <w:basedOn w:val="Absatz-Standardschriftart"/>
    <w:uiPriority w:val="99"/>
    <w:unhideWhenUsed/>
    <w:rsid w:val="2DE68117"/>
    <w:rPr>
      <w:color w:val="467886"/>
      <w:u w:val="single"/>
    </w:rPr>
  </w:style>
  <w:style w:type="character" w:customStyle="1" w:styleId="berschrift2Zchn">
    <w:name w:val="Überschrift 2 Zchn"/>
    <w:basedOn w:val="Absatz-Standardschriftart"/>
    <w:link w:val="berschrift2"/>
    <w:uiPriority w:val="9"/>
    <w:semiHidden/>
    <w:rsid w:val="003B7148"/>
    <w:rPr>
      <w:rFonts w:asciiTheme="majorHAnsi" w:eastAsiaTheme="majorEastAsia" w:hAnsiTheme="majorHAnsi" w:cstheme="majorBidi"/>
      <w:color w:val="0F4761" w:themeColor="accent1" w:themeShade="BF"/>
      <w:sz w:val="26"/>
      <w:szCs w:val="26"/>
    </w:rPr>
  </w:style>
  <w:style w:type="paragraph" w:styleId="StandardWeb">
    <w:name w:val="Normal (Web)"/>
    <w:basedOn w:val="Standard"/>
    <w:uiPriority w:val="99"/>
    <w:unhideWhenUsed/>
    <w:rsid w:val="003B7148"/>
    <w:pPr>
      <w:spacing w:before="100" w:beforeAutospacing="1" w:after="100" w:afterAutospacing="1"/>
    </w:pPr>
  </w:style>
  <w:style w:type="character" w:styleId="Fett">
    <w:name w:val="Strong"/>
    <w:basedOn w:val="Absatz-Standardschriftart"/>
    <w:uiPriority w:val="22"/>
    <w:qFormat/>
    <w:rsid w:val="003B7148"/>
    <w:rPr>
      <w:b/>
      <w:bCs/>
    </w:rPr>
  </w:style>
  <w:style w:type="character" w:styleId="Hervorhebung">
    <w:name w:val="Emphasis"/>
    <w:basedOn w:val="Absatz-Standardschriftart"/>
    <w:uiPriority w:val="20"/>
    <w:qFormat/>
    <w:rsid w:val="003B7148"/>
    <w:rPr>
      <w:i/>
      <w:iCs/>
    </w:rPr>
  </w:style>
  <w:style w:type="character" w:styleId="NichtaufgelsteErwhnung">
    <w:name w:val="Unresolved Mention"/>
    <w:basedOn w:val="Absatz-Standardschriftart"/>
    <w:uiPriority w:val="99"/>
    <w:semiHidden/>
    <w:unhideWhenUsed/>
    <w:rsid w:val="00333F5D"/>
    <w:rPr>
      <w:color w:val="605E5C"/>
      <w:shd w:val="clear" w:color="auto" w:fill="E1DFDD"/>
    </w:rPr>
  </w:style>
  <w:style w:type="paragraph" w:styleId="Kopfzeile">
    <w:name w:val="header"/>
    <w:basedOn w:val="Standard"/>
    <w:link w:val="KopfzeileZchn"/>
    <w:uiPriority w:val="99"/>
    <w:unhideWhenUsed/>
    <w:rsid w:val="00647AFB"/>
    <w:pPr>
      <w:tabs>
        <w:tab w:val="center" w:pos="4536"/>
        <w:tab w:val="right" w:pos="9072"/>
      </w:tabs>
    </w:pPr>
    <w:rPr>
      <w:rFonts w:asciiTheme="minorHAnsi" w:eastAsiaTheme="minorHAnsi" w:hAnsiTheme="minorHAnsi" w:cstheme="minorBidi"/>
      <w:lang w:val="de-DE" w:eastAsia="en-US"/>
    </w:rPr>
  </w:style>
  <w:style w:type="character" w:customStyle="1" w:styleId="KopfzeileZchn">
    <w:name w:val="Kopfzeile Zchn"/>
    <w:basedOn w:val="Absatz-Standardschriftart"/>
    <w:link w:val="Kopfzeile"/>
    <w:uiPriority w:val="99"/>
    <w:rsid w:val="00647AFB"/>
  </w:style>
  <w:style w:type="paragraph" w:styleId="Fuzeile">
    <w:name w:val="footer"/>
    <w:basedOn w:val="Standard"/>
    <w:link w:val="FuzeileZchn"/>
    <w:uiPriority w:val="99"/>
    <w:unhideWhenUsed/>
    <w:rsid w:val="00647AFB"/>
    <w:pPr>
      <w:tabs>
        <w:tab w:val="center" w:pos="4536"/>
        <w:tab w:val="right" w:pos="9072"/>
      </w:tabs>
    </w:pPr>
    <w:rPr>
      <w:rFonts w:asciiTheme="minorHAnsi" w:eastAsiaTheme="minorHAnsi" w:hAnsiTheme="minorHAnsi" w:cstheme="minorBidi"/>
      <w:lang w:val="de-DE" w:eastAsia="en-US"/>
    </w:rPr>
  </w:style>
  <w:style w:type="character" w:customStyle="1" w:styleId="FuzeileZchn">
    <w:name w:val="Fußzeile Zchn"/>
    <w:basedOn w:val="Absatz-Standardschriftart"/>
    <w:link w:val="Fuzeile"/>
    <w:uiPriority w:val="99"/>
    <w:rsid w:val="00647AFB"/>
  </w:style>
  <w:style w:type="paragraph" w:styleId="berarbeitung">
    <w:name w:val="Revision"/>
    <w:hidden/>
    <w:uiPriority w:val="99"/>
    <w:semiHidden/>
    <w:rsid w:val="005412DD"/>
    <w:pPr>
      <w:spacing w:after="0" w:line="240" w:lineRule="auto"/>
    </w:pPr>
  </w:style>
  <w:style w:type="table" w:styleId="Tabellenraster">
    <w:name w:val="Table Grid"/>
    <w:basedOn w:val="NormaleTabelle"/>
    <w:uiPriority w:val="39"/>
    <w:rsid w:val="00F35289"/>
    <w:pPr>
      <w:spacing w:after="0" w:line="240" w:lineRule="auto"/>
    </w:pPr>
    <w:tblPr/>
  </w:style>
  <w:style w:type="paragraph" w:styleId="Funotentext">
    <w:name w:val="footnote text"/>
    <w:basedOn w:val="Standard"/>
    <w:uiPriority w:val="99"/>
    <w:semiHidden/>
    <w:unhideWhenUsed/>
    <w:rsid w:val="3A190ED3"/>
    <w:rPr>
      <w:rFonts w:asciiTheme="minorHAnsi" w:eastAsiaTheme="minorHAnsi" w:hAnsiTheme="minorHAnsi" w:cstheme="minorBidi"/>
      <w:sz w:val="20"/>
      <w:szCs w:val="20"/>
      <w:lang w:val="de-DE" w:eastAsia="en-US"/>
    </w:rPr>
  </w:style>
  <w:style w:type="character" w:styleId="Funotenzeichen">
    <w:name w:val="footnote reference"/>
    <w:basedOn w:val="Absatz-Standardschriftart"/>
    <w:uiPriority w:val="99"/>
    <w:semiHidden/>
    <w:unhideWhenUsed/>
    <w:rPr>
      <w:vertAlign w:val="superscript"/>
    </w:rPr>
  </w:style>
  <w:style w:type="character" w:customStyle="1" w:styleId="CommentReference">
    <w:name w:val="Comment Reference"/>
    <w:basedOn w:val="Absatz-Standardschriftart"/>
    <w:uiPriority w:val="99"/>
    <w:semiHidden/>
    <w:unhideWhenUsed/>
    <w:rsid w:val="00A51786"/>
    <w:rPr>
      <w:sz w:val="16"/>
      <w:szCs w:val="16"/>
    </w:rPr>
  </w:style>
  <w:style w:type="paragraph" w:customStyle="1" w:styleId="CommentText">
    <w:name w:val="Comment Text"/>
    <w:basedOn w:val="Standard"/>
    <w:link w:val="CommentTextChar"/>
    <w:uiPriority w:val="99"/>
    <w:unhideWhenUsed/>
    <w:rsid w:val="00A51786"/>
    <w:pPr>
      <w:spacing w:after="160"/>
    </w:pPr>
    <w:rPr>
      <w:rFonts w:asciiTheme="minorHAnsi" w:eastAsiaTheme="minorHAnsi" w:hAnsiTheme="minorHAnsi" w:cstheme="minorBidi"/>
      <w:sz w:val="20"/>
      <w:szCs w:val="20"/>
      <w:lang w:val="de-DE" w:eastAsia="en-US"/>
    </w:rPr>
  </w:style>
  <w:style w:type="character" w:customStyle="1" w:styleId="CommentTextChar">
    <w:name w:val="Comment Text Char"/>
    <w:basedOn w:val="Absatz-Standardschriftart"/>
    <w:link w:val="CommentText"/>
    <w:uiPriority w:val="99"/>
    <w:rsid w:val="00A51786"/>
    <w:rPr>
      <w:sz w:val="20"/>
      <w:szCs w:val="20"/>
    </w:rPr>
  </w:style>
  <w:style w:type="paragraph" w:customStyle="1" w:styleId="CommentSubject">
    <w:name w:val="Comment Subject"/>
    <w:basedOn w:val="CommentText"/>
    <w:next w:val="CommentText"/>
    <w:link w:val="CommentSubjectChar"/>
    <w:uiPriority w:val="99"/>
    <w:semiHidden/>
    <w:unhideWhenUsed/>
    <w:rsid w:val="00A51786"/>
    <w:rPr>
      <w:b/>
      <w:bCs/>
    </w:rPr>
  </w:style>
  <w:style w:type="character" w:customStyle="1" w:styleId="CommentSubjectChar">
    <w:name w:val="Comment Subject Char"/>
    <w:basedOn w:val="CommentTextChar"/>
    <w:link w:val="CommentSubject"/>
    <w:uiPriority w:val="99"/>
    <w:semiHidden/>
    <w:rsid w:val="00A51786"/>
    <w:rPr>
      <w:b/>
      <w:bCs/>
      <w:sz w:val="20"/>
      <w:szCs w:val="20"/>
    </w:rPr>
  </w:style>
  <w:style w:type="character" w:styleId="BesuchterLink">
    <w:name w:val="FollowedHyperlink"/>
    <w:basedOn w:val="Absatz-Standardschriftart"/>
    <w:uiPriority w:val="99"/>
    <w:semiHidden/>
    <w:unhideWhenUsed/>
    <w:rsid w:val="00456421"/>
    <w:rPr>
      <w:color w:val="96607D" w:themeColor="followedHyperlink"/>
      <w:u w:val="single"/>
    </w:rPr>
  </w:style>
  <w:style w:type="character" w:customStyle="1" w:styleId="berschrift3Zchn">
    <w:name w:val="Überschrift 3 Zchn"/>
    <w:basedOn w:val="Absatz-Standardschriftart"/>
    <w:link w:val="berschrift3"/>
    <w:uiPriority w:val="9"/>
    <w:rsid w:val="004832A5"/>
    <w:rPr>
      <w:rFonts w:asciiTheme="majorHAnsi" w:eastAsiaTheme="majorEastAsia" w:hAnsiTheme="majorHAnsi" w:cstheme="majorBidi"/>
      <w:color w:val="0A2F4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k.puntschart@yield.at"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s.blahacek@vinzirast.at" TargetMode="External"/><Relationship Id="rId17"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vinzirast.at/"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199212cd-c214-4a00-93d4-c0c2b87d526c" xsi:nil="true"/>
    <lcf76f155ced4ddcb4097134ff3c332f xmlns="19e99915-875f-4de7-91ea-d94c011f9b6c">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0C8DA0576CE669489697809B570B77D2" ma:contentTypeVersion="11" ma:contentTypeDescription="Ein neues Dokument erstellen." ma:contentTypeScope="" ma:versionID="8c63e4936f5393cbc12403590f187443">
  <xsd:schema xmlns:xsd="http://www.w3.org/2001/XMLSchema" xmlns:xs="http://www.w3.org/2001/XMLSchema" xmlns:p="http://schemas.microsoft.com/office/2006/metadata/properties" xmlns:ns2="19e99915-875f-4de7-91ea-d94c011f9b6c" xmlns:ns3="199212cd-c214-4a00-93d4-c0c2b87d526c" targetNamespace="http://schemas.microsoft.com/office/2006/metadata/properties" ma:root="true" ma:fieldsID="137b612a9153c0f98db50415138906a0" ns2:_="" ns3:_="">
    <xsd:import namespace="19e99915-875f-4de7-91ea-d94c011f9b6c"/>
    <xsd:import namespace="199212cd-c214-4a00-93d4-c0c2b87d526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e99915-875f-4de7-91ea-d94c011f9b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982704b4-ce6a-4d67-a0b7-4e88a80c1377"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99212cd-c214-4a00-93d4-c0c2b87d526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1fb13d0-64d8-46fd-ad13-41fe3ac41bc8}" ma:internalName="TaxCatchAll" ma:showField="CatchAllData" ma:web="199212cd-c214-4a00-93d4-c0c2b87d526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75517F3-983B-4F2F-9234-407BF10726C0}">
  <ds:schemaRefs>
    <ds:schemaRef ds:uri="http://schemas.microsoft.com/sharepoint/v3/contenttype/forms"/>
  </ds:schemaRefs>
</ds:datastoreItem>
</file>

<file path=customXml/itemProps2.xml><?xml version="1.0" encoding="utf-8"?>
<ds:datastoreItem xmlns:ds="http://schemas.openxmlformats.org/officeDocument/2006/customXml" ds:itemID="{A6661C84-8586-4467-81F8-46411F5994E3}">
  <ds:schemaRefs>
    <ds:schemaRef ds:uri="http://schemas.openxmlformats.org/officeDocument/2006/bibliography"/>
  </ds:schemaRefs>
</ds:datastoreItem>
</file>

<file path=customXml/itemProps3.xml><?xml version="1.0" encoding="utf-8"?>
<ds:datastoreItem xmlns:ds="http://schemas.openxmlformats.org/officeDocument/2006/customXml" ds:itemID="{1ED6D003-073D-45F3-BF0C-55BA064CA765}">
  <ds:schemaRefs>
    <ds:schemaRef ds:uri="http://schemas.microsoft.com/office/2006/metadata/properties"/>
    <ds:schemaRef ds:uri="http://schemas.microsoft.com/office/infopath/2007/PartnerControls"/>
    <ds:schemaRef ds:uri="199212cd-c214-4a00-93d4-c0c2b87d526c"/>
    <ds:schemaRef ds:uri="19e99915-875f-4de7-91ea-d94c011f9b6c"/>
  </ds:schemaRefs>
</ds:datastoreItem>
</file>

<file path=customXml/itemProps4.xml><?xml version="1.0" encoding="utf-8"?>
<ds:datastoreItem xmlns:ds="http://schemas.openxmlformats.org/officeDocument/2006/customXml" ds:itemID="{5FBC8203-45BC-4ACE-AB16-FFBB8822FD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e99915-875f-4de7-91ea-d94c011f9b6c"/>
    <ds:schemaRef ds:uri="199212cd-c214-4a00-93d4-c0c2b87d52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587</Words>
  <Characters>3704</Characters>
  <Application>Microsoft Office Word</Application>
  <DocSecurity>0</DocSecurity>
  <Lines>30</Lines>
  <Paragraphs>8</Paragraphs>
  <ScaleCrop>false</ScaleCrop>
  <Company/>
  <LinksUpToDate>false</LinksUpToDate>
  <CharactersWithSpaces>4283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Neuber</dc:creator>
  <cp:keywords/>
  <dc:description/>
  <cp:lastModifiedBy>Kevin Puntschart</cp:lastModifiedBy>
  <cp:revision>29</cp:revision>
  <cp:lastPrinted>2025-11-12T11:52:00Z</cp:lastPrinted>
  <dcterms:created xsi:type="dcterms:W3CDTF">2026-02-27T08:55:00Z</dcterms:created>
  <dcterms:modified xsi:type="dcterms:W3CDTF">2026-04-29T10:25:00Z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0x0101000C8DA0576CE669489697809B570B77D2</vt:lpwstr>
  </property>
  <property fmtid="{D5CDD505-2E9C-101B-9397-08002B2CF9AE}" pid="3" name="MediaServiceImageTags">
    <vt:lpwstr/>
  </property>
</Properties>
</file>