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EDE85" w14:textId="085E2988" w:rsidR="7D310BAA" w:rsidRDefault="7D310BAA" w:rsidP="3A190ED3">
      <w:pPr>
        <w:pStyle w:val="StandardWeb"/>
        <w:rPr>
          <w:rFonts w:ascii="Arial" w:hAnsi="Arial" w:cs="Arial"/>
          <w:b/>
          <w:bCs/>
          <w:sz w:val="36"/>
          <w:szCs w:val="36"/>
          <w:lang w:val="de-DE"/>
        </w:rPr>
      </w:pPr>
      <w:r w:rsidRPr="0B3582EA">
        <w:rPr>
          <w:rFonts w:ascii="Arial" w:hAnsi="Arial" w:cs="Arial"/>
          <w:b/>
          <w:bCs/>
          <w:lang w:val="de-DE"/>
        </w:rPr>
        <w:t>Tag der Obdachlosigkeit</w:t>
      </w:r>
      <w:r w:rsidR="00532664" w:rsidRPr="0B3582EA">
        <w:rPr>
          <w:rFonts w:ascii="Arial" w:hAnsi="Arial" w:cs="Arial"/>
          <w:b/>
          <w:bCs/>
          <w:lang w:val="de-DE"/>
        </w:rPr>
        <w:t xml:space="preserve">: </w:t>
      </w:r>
      <w:r>
        <w:br/>
      </w:r>
      <w:r w:rsidR="12A0FA10" w:rsidRPr="0B3582EA">
        <w:rPr>
          <w:rFonts w:ascii="Arial" w:eastAsia="Arial" w:hAnsi="Arial" w:cs="Arial"/>
          <w:b/>
          <w:bCs/>
          <w:sz w:val="36"/>
          <w:szCs w:val="36"/>
        </w:rPr>
        <w:t>„</w:t>
      </w:r>
      <w:proofErr w:type="spellStart"/>
      <w:r w:rsidR="6EE83F9A" w:rsidRPr="0B3582EA">
        <w:rPr>
          <w:rFonts w:ascii="Arial" w:eastAsia="Arial" w:hAnsi="Arial" w:cs="Arial"/>
          <w:b/>
          <w:bCs/>
          <w:sz w:val="36"/>
          <w:szCs w:val="36"/>
        </w:rPr>
        <w:t>VinziRast</w:t>
      </w:r>
      <w:proofErr w:type="spellEnd"/>
      <w:r w:rsidR="6EE83F9A" w:rsidRPr="0B3582EA">
        <w:rPr>
          <w:rFonts w:ascii="Arial" w:eastAsia="Arial" w:hAnsi="Arial" w:cs="Arial"/>
          <w:b/>
          <w:bCs/>
          <w:sz w:val="36"/>
          <w:szCs w:val="36"/>
        </w:rPr>
        <w:t xml:space="preserve">: </w:t>
      </w:r>
      <w:r w:rsidR="12A0FA10" w:rsidRPr="0B3582EA">
        <w:rPr>
          <w:rFonts w:ascii="Arial" w:hAnsi="Arial" w:cs="Arial"/>
          <w:b/>
          <w:bCs/>
          <w:sz w:val="36"/>
          <w:szCs w:val="36"/>
          <w:lang w:val="de-DE"/>
        </w:rPr>
        <w:t>Dass d</w:t>
      </w:r>
      <w:r w:rsidR="1410FC10" w:rsidRPr="0B3582EA">
        <w:rPr>
          <w:rFonts w:ascii="Arial" w:hAnsi="Arial" w:cs="Arial"/>
          <w:b/>
          <w:bCs/>
          <w:sz w:val="36"/>
          <w:szCs w:val="36"/>
          <w:lang w:val="de-DE"/>
        </w:rPr>
        <w:t>ie Zah</w:t>
      </w:r>
      <w:r w:rsidR="12A0FA10" w:rsidRPr="0B3582EA">
        <w:rPr>
          <w:rFonts w:ascii="Arial" w:hAnsi="Arial" w:cs="Arial"/>
          <w:b/>
          <w:bCs/>
          <w:sz w:val="36"/>
          <w:szCs w:val="36"/>
          <w:lang w:val="de-DE"/>
        </w:rPr>
        <w:t>l an obdachlosen Menschen wächst, ist ein Warnsignal!”</w:t>
      </w:r>
    </w:p>
    <w:p w14:paraId="5988C14C" w14:textId="42A7560B" w:rsidR="007030F6" w:rsidRPr="007030F6" w:rsidRDefault="007030F6" w:rsidP="64F38138">
      <w:pPr>
        <w:pStyle w:val="StandardWeb"/>
        <w:jc w:val="both"/>
        <w:rPr>
          <w:rStyle w:val="Fett"/>
          <w:rFonts w:ascii="Arial" w:eastAsiaTheme="majorEastAsia" w:hAnsi="Arial" w:cs="Arial"/>
          <w:sz w:val="22"/>
          <w:szCs w:val="22"/>
        </w:rPr>
      </w:pPr>
      <w:r w:rsidRPr="38748723">
        <w:rPr>
          <w:rStyle w:val="Fett"/>
          <w:rFonts w:ascii="Arial" w:eastAsiaTheme="majorEastAsia" w:hAnsi="Arial" w:cs="Arial"/>
          <w:sz w:val="22"/>
          <w:szCs w:val="22"/>
        </w:rPr>
        <w:t>Am 10. Oktober stehen die Menschen im Mittelpunkt, die im Alltag oft übersehen werden: Obdachlose, wohnungslose Menschen und Menschen in prekären Situationen. Vorurteile führen häufig dazu, dass diese</w:t>
      </w:r>
      <w:r w:rsidR="3301B9ED" w:rsidRPr="38748723">
        <w:rPr>
          <w:rStyle w:val="Fett"/>
          <w:rFonts w:ascii="Arial" w:eastAsiaTheme="majorEastAsia" w:hAnsi="Arial" w:cs="Arial"/>
          <w:sz w:val="22"/>
          <w:szCs w:val="22"/>
        </w:rPr>
        <w:t>s Thema</w:t>
      </w:r>
      <w:r w:rsidR="16A3FB4E" w:rsidRPr="38748723">
        <w:rPr>
          <w:rStyle w:val="Fett"/>
          <w:rFonts w:ascii="Arial" w:eastAsiaTheme="majorEastAsia" w:hAnsi="Arial" w:cs="Arial"/>
          <w:sz w:val="22"/>
          <w:szCs w:val="22"/>
        </w:rPr>
        <w:t xml:space="preserve"> nicht in den Fokus der Aufmerksamkeit gerückt w</w:t>
      </w:r>
      <w:r w:rsidR="357F51D6" w:rsidRPr="38748723">
        <w:rPr>
          <w:rStyle w:val="Fett"/>
          <w:rFonts w:ascii="Arial" w:eastAsiaTheme="majorEastAsia" w:hAnsi="Arial" w:cs="Arial"/>
          <w:sz w:val="22"/>
          <w:szCs w:val="22"/>
        </w:rPr>
        <w:t>ird</w:t>
      </w:r>
      <w:r w:rsidRPr="38748723">
        <w:rPr>
          <w:rStyle w:val="Fett"/>
          <w:rFonts w:ascii="Arial" w:eastAsiaTheme="majorEastAsia" w:hAnsi="Arial" w:cs="Arial"/>
          <w:sz w:val="22"/>
          <w:szCs w:val="22"/>
        </w:rPr>
        <w:t>. Dabei sind die Ursachen für ihre Lebensumstände tiefer</w:t>
      </w:r>
      <w:r w:rsidR="00163BC4" w:rsidRPr="38748723">
        <w:rPr>
          <w:rStyle w:val="Fett"/>
          <w:rFonts w:ascii="Arial" w:eastAsiaTheme="majorEastAsia" w:hAnsi="Arial" w:cs="Arial"/>
          <w:sz w:val="22"/>
          <w:szCs w:val="22"/>
        </w:rPr>
        <w:t>greifend</w:t>
      </w:r>
      <w:r w:rsidRPr="38748723">
        <w:rPr>
          <w:rStyle w:val="Fett"/>
          <w:rFonts w:ascii="Arial" w:eastAsiaTheme="majorEastAsia" w:hAnsi="Arial" w:cs="Arial"/>
          <w:sz w:val="22"/>
          <w:szCs w:val="22"/>
        </w:rPr>
        <w:t xml:space="preserve"> und komplexer, als es scheint. </w:t>
      </w:r>
      <w:proofErr w:type="spellStart"/>
      <w:r w:rsidRPr="38748723">
        <w:rPr>
          <w:rStyle w:val="Fett"/>
          <w:rFonts w:ascii="Arial" w:eastAsiaTheme="majorEastAsia" w:hAnsi="Arial" w:cs="Arial"/>
          <w:sz w:val="22"/>
          <w:szCs w:val="22"/>
        </w:rPr>
        <w:t>VinziRast</w:t>
      </w:r>
      <w:proofErr w:type="spellEnd"/>
      <w:r w:rsidRPr="38748723">
        <w:rPr>
          <w:rStyle w:val="Fett"/>
          <w:rFonts w:ascii="Arial" w:eastAsiaTheme="majorEastAsia" w:hAnsi="Arial" w:cs="Arial"/>
          <w:sz w:val="22"/>
          <w:szCs w:val="22"/>
        </w:rPr>
        <w:t>, eine Organisation, die (ehemal</w:t>
      </w:r>
      <w:r w:rsidR="0D56FBB1" w:rsidRPr="38748723">
        <w:rPr>
          <w:rStyle w:val="Fett"/>
          <w:rFonts w:ascii="Arial" w:eastAsiaTheme="majorEastAsia" w:hAnsi="Arial" w:cs="Arial"/>
          <w:sz w:val="22"/>
          <w:szCs w:val="22"/>
        </w:rPr>
        <w:t>s</w:t>
      </w:r>
      <w:r w:rsidRPr="38748723">
        <w:rPr>
          <w:rStyle w:val="Fett"/>
          <w:rFonts w:ascii="Arial" w:eastAsiaTheme="majorEastAsia" w:hAnsi="Arial" w:cs="Arial"/>
          <w:sz w:val="22"/>
          <w:szCs w:val="22"/>
        </w:rPr>
        <w:t xml:space="preserve">) </w:t>
      </w:r>
      <w:r w:rsidR="6EC6BFF4" w:rsidRPr="38748723">
        <w:rPr>
          <w:rStyle w:val="Fett"/>
          <w:rFonts w:ascii="Arial" w:eastAsiaTheme="majorEastAsia" w:hAnsi="Arial" w:cs="Arial"/>
          <w:sz w:val="22"/>
          <w:szCs w:val="22"/>
        </w:rPr>
        <w:t>o</w:t>
      </w:r>
      <w:r w:rsidRPr="38748723">
        <w:rPr>
          <w:rStyle w:val="Fett"/>
          <w:rFonts w:ascii="Arial" w:eastAsiaTheme="majorEastAsia" w:hAnsi="Arial" w:cs="Arial"/>
          <w:sz w:val="22"/>
          <w:szCs w:val="22"/>
        </w:rPr>
        <w:t xml:space="preserve">bdachlose </w:t>
      </w:r>
      <w:r w:rsidR="440DAE8F" w:rsidRPr="38748723">
        <w:rPr>
          <w:rStyle w:val="Fett"/>
          <w:rFonts w:ascii="Arial" w:eastAsiaTheme="majorEastAsia" w:hAnsi="Arial" w:cs="Arial"/>
          <w:sz w:val="22"/>
          <w:szCs w:val="22"/>
        </w:rPr>
        <w:t xml:space="preserve">Menschen </w:t>
      </w:r>
      <w:r w:rsidRPr="38748723">
        <w:rPr>
          <w:rStyle w:val="Fett"/>
          <w:rFonts w:ascii="Arial" w:eastAsiaTheme="majorEastAsia" w:hAnsi="Arial" w:cs="Arial"/>
          <w:sz w:val="22"/>
          <w:szCs w:val="22"/>
        </w:rPr>
        <w:t xml:space="preserve">unterstützt, </w:t>
      </w:r>
      <w:r w:rsidR="00163BC4" w:rsidRPr="38748723">
        <w:rPr>
          <w:rStyle w:val="Fett"/>
          <w:rFonts w:ascii="Arial" w:eastAsiaTheme="majorEastAsia" w:hAnsi="Arial" w:cs="Arial"/>
          <w:sz w:val="22"/>
          <w:szCs w:val="22"/>
        </w:rPr>
        <w:t>nimmt den</w:t>
      </w:r>
      <w:r w:rsidRPr="38748723">
        <w:rPr>
          <w:rStyle w:val="Fett"/>
          <w:rFonts w:ascii="Arial" w:eastAsiaTheme="majorEastAsia" w:hAnsi="Arial" w:cs="Arial"/>
          <w:sz w:val="22"/>
          <w:szCs w:val="22"/>
        </w:rPr>
        <w:t xml:space="preserve"> Tag der Obdachlosigkeit</w:t>
      </w:r>
      <w:r w:rsidR="00163BC4" w:rsidRPr="38748723">
        <w:rPr>
          <w:rStyle w:val="Fett"/>
          <w:rFonts w:ascii="Arial" w:eastAsiaTheme="majorEastAsia" w:hAnsi="Arial" w:cs="Arial"/>
          <w:sz w:val="22"/>
          <w:szCs w:val="22"/>
        </w:rPr>
        <w:t xml:space="preserve"> zum Anlass </w:t>
      </w:r>
      <w:r w:rsidRPr="38748723">
        <w:rPr>
          <w:rStyle w:val="Fett"/>
          <w:rFonts w:ascii="Arial" w:eastAsiaTheme="majorEastAsia" w:hAnsi="Arial" w:cs="Arial"/>
          <w:sz w:val="22"/>
          <w:szCs w:val="22"/>
        </w:rPr>
        <w:t xml:space="preserve">und leistet Aufklärungsarbeit. </w:t>
      </w:r>
    </w:p>
    <w:p w14:paraId="3F50471C" w14:textId="5AA4B228" w:rsidR="64F38138" w:rsidRDefault="64F38138" w:rsidP="64F38138">
      <w:pPr>
        <w:pStyle w:val="StandardWeb"/>
        <w:jc w:val="both"/>
        <w:rPr>
          <w:rStyle w:val="Fett"/>
          <w:rFonts w:ascii="Arial" w:eastAsiaTheme="majorEastAsia" w:hAnsi="Arial" w:cs="Arial"/>
          <w:sz w:val="22"/>
          <w:szCs w:val="22"/>
        </w:rPr>
      </w:pPr>
    </w:p>
    <w:p w14:paraId="1C545E54" w14:textId="70FCDC44" w:rsidR="0036222A" w:rsidRPr="0036222A" w:rsidRDefault="007030F6" w:rsidP="0B3582EA">
      <w:pPr>
        <w:pStyle w:val="StandardWeb"/>
        <w:jc w:val="both"/>
        <w:rPr>
          <w:rStyle w:val="Fett"/>
          <w:rFonts w:ascii="Arial" w:eastAsiaTheme="majorEastAsia" w:hAnsi="Arial" w:cs="Arial"/>
          <w:b w:val="0"/>
          <w:bCs w:val="0"/>
          <w:sz w:val="22"/>
          <w:szCs w:val="22"/>
        </w:rPr>
      </w:pPr>
      <w:r w:rsidRPr="64F38138">
        <w:rPr>
          <w:rStyle w:val="Fett"/>
          <w:rFonts w:ascii="Arial" w:eastAsiaTheme="majorEastAsia" w:hAnsi="Arial" w:cs="Arial"/>
          <w:sz w:val="22"/>
          <w:szCs w:val="22"/>
        </w:rPr>
        <w:t>Wien, 10. Oktober 2025</w:t>
      </w:r>
      <w:r w:rsidR="0036222A" w:rsidRPr="64F38138">
        <w:rPr>
          <w:rStyle w:val="Fett"/>
          <w:rFonts w:ascii="Arial" w:eastAsiaTheme="majorEastAsia" w:hAnsi="Arial" w:cs="Arial"/>
          <w:sz w:val="22"/>
          <w:szCs w:val="22"/>
        </w:rPr>
        <w:t>.</w:t>
      </w:r>
      <w:r w:rsidRPr="64F38138">
        <w:rPr>
          <w:rStyle w:val="Fett"/>
          <w:rFonts w:ascii="Arial" w:eastAsiaTheme="majorEastAsia" w:hAnsi="Arial" w:cs="Arial"/>
          <w:sz w:val="22"/>
          <w:szCs w:val="22"/>
        </w:rPr>
        <w:t xml:space="preserve"> </w:t>
      </w:r>
      <w:r w:rsidR="0036222A" w:rsidRPr="64F38138">
        <w:rPr>
          <w:rStyle w:val="Fett"/>
          <w:rFonts w:ascii="Arial" w:eastAsiaTheme="majorEastAsia" w:hAnsi="Arial" w:cs="Arial"/>
          <w:b w:val="0"/>
          <w:bCs w:val="0"/>
          <w:sz w:val="22"/>
          <w:szCs w:val="22"/>
        </w:rPr>
        <w:t xml:space="preserve">Die </w:t>
      </w:r>
      <w:proofErr w:type="gramStart"/>
      <w:r w:rsidR="0036222A" w:rsidRPr="64F38138">
        <w:rPr>
          <w:rStyle w:val="Fett"/>
          <w:rFonts w:ascii="Arial" w:eastAsiaTheme="majorEastAsia" w:hAnsi="Arial" w:cs="Arial"/>
          <w:b w:val="0"/>
          <w:bCs w:val="0"/>
          <w:sz w:val="22"/>
          <w:szCs w:val="22"/>
        </w:rPr>
        <w:t>Zahl</w:t>
      </w:r>
      <w:proofErr w:type="gramEnd"/>
      <w:r w:rsidR="0036222A" w:rsidRPr="64F38138">
        <w:rPr>
          <w:rStyle w:val="Fett"/>
          <w:rFonts w:ascii="Arial" w:eastAsiaTheme="majorEastAsia" w:hAnsi="Arial" w:cs="Arial"/>
          <w:b w:val="0"/>
          <w:bCs w:val="0"/>
          <w:sz w:val="22"/>
          <w:szCs w:val="22"/>
        </w:rPr>
        <w:t xml:space="preserve"> der in Österreich </w:t>
      </w:r>
      <w:proofErr w:type="gramStart"/>
      <w:r w:rsidR="0036222A" w:rsidRPr="64F38138">
        <w:rPr>
          <w:rStyle w:val="Fett"/>
          <w:rFonts w:ascii="Arial" w:eastAsiaTheme="majorEastAsia" w:hAnsi="Arial" w:cs="Arial"/>
          <w:b w:val="0"/>
          <w:bCs w:val="0"/>
          <w:sz w:val="22"/>
          <w:szCs w:val="22"/>
        </w:rPr>
        <w:t>registrierten</w:t>
      </w:r>
      <w:proofErr w:type="gramEnd"/>
      <w:r w:rsidR="0036222A" w:rsidRPr="64F38138">
        <w:rPr>
          <w:rStyle w:val="Fett"/>
          <w:rFonts w:ascii="Arial" w:eastAsiaTheme="majorEastAsia" w:hAnsi="Arial" w:cs="Arial"/>
          <w:b w:val="0"/>
          <w:bCs w:val="0"/>
          <w:sz w:val="22"/>
          <w:szCs w:val="22"/>
        </w:rPr>
        <w:t xml:space="preserve"> wohnungs- und obdachlosen Menschen lag 2023 bei 20.573. Nachdem 2021 mit 19.497 Menschen der niedrigste Wert seit 2013 verzeichnet wurde, ist die Zahl seither wieder angestiegen.</w:t>
      </w:r>
      <w:r w:rsidR="0025720A" w:rsidRPr="64F38138">
        <w:rPr>
          <w:rStyle w:val="Funotenzeichen"/>
          <w:rFonts w:ascii="Arial" w:eastAsiaTheme="majorEastAsia" w:hAnsi="Arial" w:cs="Arial"/>
          <w:sz w:val="22"/>
          <w:szCs w:val="22"/>
        </w:rPr>
        <w:footnoteReference w:id="1"/>
      </w:r>
      <w:r w:rsidR="0036222A" w:rsidRPr="64F38138">
        <w:rPr>
          <w:rStyle w:val="Fett"/>
          <w:rFonts w:ascii="Arial" w:eastAsiaTheme="majorEastAsia" w:hAnsi="Arial" w:cs="Arial"/>
          <w:b w:val="0"/>
          <w:bCs w:val="0"/>
          <w:sz w:val="22"/>
          <w:szCs w:val="22"/>
        </w:rPr>
        <w:t xml:space="preserve">   Christian </w:t>
      </w:r>
      <w:proofErr w:type="spellStart"/>
      <w:r w:rsidR="0036222A" w:rsidRPr="64F38138">
        <w:rPr>
          <w:rStyle w:val="Fett"/>
          <w:rFonts w:ascii="Arial" w:eastAsiaTheme="majorEastAsia" w:hAnsi="Arial" w:cs="Arial"/>
          <w:b w:val="0"/>
          <w:bCs w:val="0"/>
          <w:sz w:val="22"/>
          <w:szCs w:val="22"/>
        </w:rPr>
        <w:t>Wetschka</w:t>
      </w:r>
      <w:proofErr w:type="spellEnd"/>
      <w:r w:rsidR="0036222A" w:rsidRPr="64F38138">
        <w:rPr>
          <w:rStyle w:val="Fett"/>
          <w:rFonts w:ascii="Arial" w:eastAsiaTheme="majorEastAsia" w:hAnsi="Arial" w:cs="Arial"/>
          <w:b w:val="0"/>
          <w:bCs w:val="0"/>
          <w:sz w:val="22"/>
          <w:szCs w:val="22"/>
        </w:rPr>
        <w:t xml:space="preserve">, Vorstandsmitglied der </w:t>
      </w:r>
      <w:proofErr w:type="spellStart"/>
      <w:proofErr w:type="gramStart"/>
      <w:r w:rsidR="0036222A" w:rsidRPr="64F38138">
        <w:rPr>
          <w:rStyle w:val="Fett"/>
          <w:rFonts w:ascii="Arial" w:eastAsiaTheme="majorEastAsia" w:hAnsi="Arial" w:cs="Arial"/>
          <w:b w:val="0"/>
          <w:bCs w:val="0"/>
          <w:sz w:val="22"/>
          <w:szCs w:val="22"/>
        </w:rPr>
        <w:t>VinziRast</w:t>
      </w:r>
      <w:proofErr w:type="spellEnd"/>
      <w:r w:rsidR="413AFEF1" w:rsidRPr="64F38138">
        <w:rPr>
          <w:rStyle w:val="Fett"/>
          <w:rFonts w:ascii="Arial" w:eastAsiaTheme="majorEastAsia" w:hAnsi="Arial" w:cs="Arial"/>
          <w:b w:val="0"/>
          <w:bCs w:val="0"/>
          <w:sz w:val="22"/>
          <w:szCs w:val="22"/>
        </w:rPr>
        <w:t>,</w:t>
      </w:r>
      <w:r w:rsidR="0036222A" w:rsidRPr="64F38138">
        <w:rPr>
          <w:rStyle w:val="Fett"/>
          <w:rFonts w:ascii="Arial" w:eastAsiaTheme="majorEastAsia" w:hAnsi="Arial" w:cs="Arial"/>
          <w:b w:val="0"/>
          <w:bCs w:val="0"/>
          <w:sz w:val="22"/>
          <w:szCs w:val="22"/>
        </w:rPr>
        <w:t xml:space="preserve">  ordnet</w:t>
      </w:r>
      <w:proofErr w:type="gramEnd"/>
      <w:r w:rsidR="0036222A" w:rsidRPr="64F38138">
        <w:rPr>
          <w:rStyle w:val="Fett"/>
          <w:rFonts w:ascii="Arial" w:eastAsiaTheme="majorEastAsia" w:hAnsi="Arial" w:cs="Arial"/>
          <w:b w:val="0"/>
          <w:bCs w:val="0"/>
          <w:sz w:val="22"/>
          <w:szCs w:val="22"/>
        </w:rPr>
        <w:t xml:space="preserve"> </w:t>
      </w:r>
      <w:r w:rsidR="58728531" w:rsidRPr="64F38138">
        <w:rPr>
          <w:rStyle w:val="Fett"/>
          <w:rFonts w:ascii="Arial" w:eastAsiaTheme="majorEastAsia" w:hAnsi="Arial" w:cs="Arial"/>
          <w:b w:val="0"/>
          <w:bCs w:val="0"/>
          <w:sz w:val="22"/>
          <w:szCs w:val="22"/>
        </w:rPr>
        <w:t xml:space="preserve">im Rahmen des Mediengesprächs </w:t>
      </w:r>
      <w:r w:rsidR="0036222A" w:rsidRPr="64F38138">
        <w:rPr>
          <w:rStyle w:val="Fett"/>
          <w:rFonts w:ascii="Arial" w:eastAsiaTheme="majorEastAsia" w:hAnsi="Arial" w:cs="Arial"/>
          <w:b w:val="0"/>
          <w:bCs w:val="0"/>
          <w:sz w:val="22"/>
          <w:szCs w:val="22"/>
        </w:rPr>
        <w:t xml:space="preserve">die </w:t>
      </w:r>
      <w:r w:rsidR="374F43FB" w:rsidRPr="64F38138">
        <w:rPr>
          <w:rStyle w:val="Fett"/>
          <w:rFonts w:ascii="Arial" w:eastAsiaTheme="majorEastAsia" w:hAnsi="Arial" w:cs="Arial"/>
          <w:b w:val="0"/>
          <w:bCs w:val="0"/>
          <w:sz w:val="22"/>
          <w:szCs w:val="22"/>
        </w:rPr>
        <w:t>Entwicklungen</w:t>
      </w:r>
      <w:r w:rsidR="0036222A" w:rsidRPr="64F38138">
        <w:rPr>
          <w:rStyle w:val="Fett"/>
          <w:rFonts w:ascii="Arial" w:eastAsiaTheme="majorEastAsia" w:hAnsi="Arial" w:cs="Arial"/>
          <w:b w:val="0"/>
          <w:bCs w:val="0"/>
          <w:sz w:val="22"/>
          <w:szCs w:val="22"/>
        </w:rPr>
        <w:t xml:space="preserve"> wie folgt ein: </w:t>
      </w:r>
      <w:bookmarkStart w:id="0" w:name="_Int_22xyPoMU"/>
      <w:proofErr w:type="gramStart"/>
      <w:r w:rsidR="0036222A" w:rsidRPr="64F38138">
        <w:rPr>
          <w:rStyle w:val="Fett"/>
          <w:rFonts w:ascii="Arial" w:eastAsiaTheme="majorEastAsia" w:hAnsi="Arial" w:cs="Arial"/>
          <w:b w:val="0"/>
          <w:bCs w:val="0"/>
          <w:sz w:val="22"/>
          <w:szCs w:val="22"/>
        </w:rPr>
        <w:t>„</w:t>
      </w:r>
      <w:bookmarkEnd w:id="0"/>
      <w:proofErr w:type="gramEnd"/>
      <w:r w:rsidR="0036222A" w:rsidRPr="64F38138">
        <w:rPr>
          <w:rStyle w:val="Fett"/>
          <w:rFonts w:ascii="Arial" w:eastAsiaTheme="majorEastAsia" w:hAnsi="Arial" w:cs="Arial"/>
          <w:b w:val="0"/>
          <w:bCs w:val="0"/>
          <w:sz w:val="22"/>
          <w:szCs w:val="22"/>
        </w:rPr>
        <w:t xml:space="preserve">Dass die Zahl der obdachlosen Menschen wächst, ist ein Warnsignal. Die Umstände, die zur Obdach- und Wohnungslosigkeit führen, sind komplex, und die Welt ist komplizierter geworden. Unser aller Ziel – von der Regierung bis hin zu jedem Einzelnen von uns – sollte es sein, Obdachlosigkeit zu beenden, statt sie zu verdrängen. “ </w:t>
      </w:r>
    </w:p>
    <w:p w14:paraId="477E2834" w14:textId="59C85B9F" w:rsidR="0036222A" w:rsidRPr="0036222A" w:rsidRDefault="0036222A" w:rsidP="0B3582EA">
      <w:pPr>
        <w:pStyle w:val="StandardWeb"/>
        <w:jc w:val="both"/>
        <w:rPr>
          <w:rStyle w:val="Fett"/>
          <w:rFonts w:ascii="Arial" w:eastAsiaTheme="majorEastAsia" w:hAnsi="Arial" w:cs="Arial"/>
          <w:sz w:val="22"/>
          <w:szCs w:val="22"/>
        </w:rPr>
      </w:pPr>
    </w:p>
    <w:p w14:paraId="10230B85" w14:textId="04C0FD42" w:rsidR="0036222A" w:rsidRPr="0036222A" w:rsidRDefault="09C054E5" w:rsidP="0B3582EA">
      <w:pPr>
        <w:pStyle w:val="StandardWeb"/>
        <w:jc w:val="both"/>
        <w:rPr>
          <w:rStyle w:val="Fett"/>
          <w:rFonts w:ascii="Arial" w:eastAsiaTheme="majorEastAsia" w:hAnsi="Arial" w:cs="Arial"/>
          <w:sz w:val="22"/>
          <w:szCs w:val="22"/>
        </w:rPr>
      </w:pPr>
      <w:r w:rsidRPr="0B3582EA">
        <w:rPr>
          <w:rStyle w:val="Fett"/>
          <w:rFonts w:ascii="Arial" w:eastAsiaTheme="majorEastAsia" w:hAnsi="Arial" w:cs="Arial"/>
          <w:sz w:val="22"/>
          <w:szCs w:val="22"/>
        </w:rPr>
        <w:t>Probleme angehen, statt sie zu verschieben</w:t>
      </w:r>
    </w:p>
    <w:p w14:paraId="48E8845E" w14:textId="42B84F1A" w:rsidR="0036222A" w:rsidRPr="0036222A" w:rsidRDefault="0036222A" w:rsidP="0B3582EA">
      <w:pPr>
        <w:pStyle w:val="StandardWeb"/>
        <w:jc w:val="both"/>
        <w:rPr>
          <w:rStyle w:val="Fett"/>
          <w:rFonts w:ascii="Arial" w:eastAsiaTheme="majorEastAsia" w:hAnsi="Arial" w:cs="Arial"/>
          <w:b w:val="0"/>
          <w:bCs w:val="0"/>
          <w:sz w:val="22"/>
          <w:szCs w:val="22"/>
        </w:rPr>
      </w:pPr>
      <w:r w:rsidRPr="38748723">
        <w:rPr>
          <w:rStyle w:val="Fett"/>
          <w:rFonts w:ascii="Arial" w:eastAsiaTheme="majorEastAsia" w:hAnsi="Arial" w:cs="Arial"/>
          <w:b w:val="0"/>
          <w:bCs w:val="0"/>
          <w:sz w:val="22"/>
          <w:szCs w:val="22"/>
        </w:rPr>
        <w:t>Ein Ziel der Regierung ist es, die Obdachlosigkeit bis 20</w:t>
      </w:r>
      <w:r w:rsidR="1E942C28" w:rsidRPr="38748723">
        <w:rPr>
          <w:rStyle w:val="Fett"/>
          <w:rFonts w:ascii="Arial" w:eastAsiaTheme="majorEastAsia" w:hAnsi="Arial" w:cs="Arial"/>
          <w:b w:val="0"/>
          <w:bCs w:val="0"/>
          <w:sz w:val="22"/>
          <w:szCs w:val="22"/>
        </w:rPr>
        <w:t>30</w:t>
      </w:r>
      <w:r w:rsidRPr="38748723">
        <w:rPr>
          <w:rStyle w:val="Fett"/>
          <w:rFonts w:ascii="Arial" w:eastAsiaTheme="majorEastAsia" w:hAnsi="Arial" w:cs="Arial"/>
          <w:b w:val="0"/>
          <w:bCs w:val="0"/>
          <w:sz w:val="22"/>
          <w:szCs w:val="22"/>
        </w:rPr>
        <w:t xml:space="preserve"> zu beenden. Dies steht jedoch im Widerspruch zu den</w:t>
      </w:r>
      <w:r w:rsidR="23E3CCF4" w:rsidRPr="38748723">
        <w:rPr>
          <w:rStyle w:val="Fett"/>
          <w:rFonts w:ascii="Arial" w:eastAsiaTheme="majorEastAsia" w:hAnsi="Arial" w:cs="Arial"/>
          <w:b w:val="0"/>
          <w:bCs w:val="0"/>
          <w:sz w:val="22"/>
          <w:szCs w:val="22"/>
        </w:rPr>
        <w:t xml:space="preserve"> Zahlen, die</w:t>
      </w:r>
      <w:r w:rsidRPr="38748723">
        <w:rPr>
          <w:rStyle w:val="Fett"/>
          <w:rFonts w:ascii="Arial" w:eastAsiaTheme="majorEastAsia" w:hAnsi="Arial" w:cs="Arial"/>
          <w:b w:val="0"/>
          <w:bCs w:val="0"/>
          <w:sz w:val="22"/>
          <w:szCs w:val="22"/>
        </w:rPr>
        <w:t xml:space="preserve"> dieses Jahr gestiegenen </w:t>
      </w:r>
      <w:r w:rsidR="350CD27F" w:rsidRPr="38748723">
        <w:rPr>
          <w:rStyle w:val="Fett"/>
          <w:rFonts w:ascii="Arial" w:eastAsiaTheme="majorEastAsia" w:hAnsi="Arial" w:cs="Arial"/>
          <w:b w:val="0"/>
          <w:bCs w:val="0"/>
          <w:sz w:val="22"/>
          <w:szCs w:val="22"/>
        </w:rPr>
        <w:t>sind</w:t>
      </w:r>
      <w:r w:rsidRPr="38748723">
        <w:rPr>
          <w:rStyle w:val="Fett"/>
          <w:rFonts w:ascii="Arial" w:eastAsiaTheme="majorEastAsia" w:hAnsi="Arial" w:cs="Arial"/>
          <w:b w:val="0"/>
          <w:bCs w:val="0"/>
          <w:sz w:val="22"/>
          <w:szCs w:val="22"/>
        </w:rPr>
        <w:t xml:space="preserve">. Auch architektonisch finden sich in Wien, der Hochburg österreichischer Obdachlosigkeit, immer wieder neue Verdrängungsansätze wie Bänke ohne Liegefläche. „Dieser Ansatz ist definitiv falsch. Nur weil man </w:t>
      </w:r>
      <w:r w:rsidR="5BBEAA60" w:rsidRPr="38748723">
        <w:rPr>
          <w:rStyle w:val="Fett"/>
          <w:rFonts w:ascii="Arial" w:eastAsiaTheme="majorEastAsia" w:hAnsi="Arial" w:cs="Arial"/>
          <w:b w:val="0"/>
          <w:bCs w:val="0"/>
          <w:sz w:val="22"/>
          <w:szCs w:val="22"/>
        </w:rPr>
        <w:t>o</w:t>
      </w:r>
      <w:r w:rsidRPr="38748723">
        <w:rPr>
          <w:rStyle w:val="Fett"/>
          <w:rFonts w:ascii="Arial" w:eastAsiaTheme="majorEastAsia" w:hAnsi="Arial" w:cs="Arial"/>
          <w:b w:val="0"/>
          <w:bCs w:val="0"/>
          <w:sz w:val="22"/>
          <w:szCs w:val="22"/>
        </w:rPr>
        <w:t>bdachlos</w:t>
      </w:r>
      <w:r w:rsidR="6F573B77" w:rsidRPr="38748723">
        <w:rPr>
          <w:rStyle w:val="Fett"/>
          <w:rFonts w:ascii="Arial" w:eastAsiaTheme="majorEastAsia" w:hAnsi="Arial" w:cs="Arial"/>
          <w:b w:val="0"/>
          <w:bCs w:val="0"/>
          <w:sz w:val="22"/>
          <w:szCs w:val="22"/>
        </w:rPr>
        <w:t>e</w:t>
      </w:r>
      <w:r w:rsidRPr="38748723">
        <w:rPr>
          <w:rStyle w:val="Fett"/>
          <w:rFonts w:ascii="Arial" w:eastAsiaTheme="majorEastAsia" w:hAnsi="Arial" w:cs="Arial"/>
          <w:b w:val="0"/>
          <w:bCs w:val="0"/>
          <w:sz w:val="22"/>
          <w:szCs w:val="22"/>
        </w:rPr>
        <w:t xml:space="preserve"> und </w:t>
      </w:r>
      <w:r w:rsidR="1EC3C1D6" w:rsidRPr="38748723">
        <w:rPr>
          <w:rStyle w:val="Fett"/>
          <w:rFonts w:ascii="Arial" w:eastAsiaTheme="majorEastAsia" w:hAnsi="Arial" w:cs="Arial"/>
          <w:b w:val="0"/>
          <w:bCs w:val="0"/>
          <w:sz w:val="22"/>
          <w:szCs w:val="22"/>
        </w:rPr>
        <w:t>w</w:t>
      </w:r>
      <w:r w:rsidRPr="38748723">
        <w:rPr>
          <w:rStyle w:val="Fett"/>
          <w:rFonts w:ascii="Arial" w:eastAsiaTheme="majorEastAsia" w:hAnsi="Arial" w:cs="Arial"/>
          <w:b w:val="0"/>
          <w:bCs w:val="0"/>
          <w:sz w:val="22"/>
          <w:szCs w:val="22"/>
        </w:rPr>
        <w:t xml:space="preserve">ohnungslose </w:t>
      </w:r>
      <w:r w:rsidR="0A5C8283" w:rsidRPr="38748723">
        <w:rPr>
          <w:rStyle w:val="Fett"/>
          <w:rFonts w:ascii="Arial" w:eastAsiaTheme="majorEastAsia" w:hAnsi="Arial" w:cs="Arial"/>
          <w:b w:val="0"/>
          <w:bCs w:val="0"/>
          <w:sz w:val="22"/>
          <w:szCs w:val="22"/>
        </w:rPr>
        <w:t xml:space="preserve">Menschen </w:t>
      </w:r>
      <w:r w:rsidRPr="38748723">
        <w:rPr>
          <w:rStyle w:val="Fett"/>
          <w:rFonts w:ascii="Arial" w:eastAsiaTheme="majorEastAsia" w:hAnsi="Arial" w:cs="Arial"/>
          <w:b w:val="0"/>
          <w:bCs w:val="0"/>
          <w:sz w:val="22"/>
          <w:szCs w:val="22"/>
        </w:rPr>
        <w:t xml:space="preserve">vertreibt, verschwindet das Problem nicht“, sagt </w:t>
      </w:r>
      <w:proofErr w:type="spellStart"/>
      <w:r w:rsidRPr="38748723">
        <w:rPr>
          <w:rStyle w:val="Fett"/>
          <w:rFonts w:ascii="Arial" w:eastAsiaTheme="majorEastAsia" w:hAnsi="Arial" w:cs="Arial"/>
          <w:b w:val="0"/>
          <w:bCs w:val="0"/>
          <w:sz w:val="22"/>
          <w:szCs w:val="22"/>
        </w:rPr>
        <w:t>Wetschka</w:t>
      </w:r>
      <w:proofErr w:type="spellEnd"/>
      <w:r w:rsidRPr="38748723">
        <w:rPr>
          <w:rStyle w:val="Fett"/>
          <w:rFonts w:ascii="Arial" w:eastAsiaTheme="majorEastAsia" w:hAnsi="Arial" w:cs="Arial"/>
          <w:b w:val="0"/>
          <w:bCs w:val="0"/>
          <w:sz w:val="22"/>
          <w:szCs w:val="22"/>
        </w:rPr>
        <w:t>. „Auch Vorurteile wie ‚Alkohol macht obdachlos‘ sind zu kurz gegriffen. Die Teuerung, Krankheiten, Armut oder Gewalt sind nur einige der Faktoren, die Menschen in die Obdachlosigkeit treiben können.“</w:t>
      </w:r>
    </w:p>
    <w:p w14:paraId="2A349326" w14:textId="76B32173" w:rsidR="0B3582EA" w:rsidRDefault="0B3582EA" w:rsidP="0B3582EA">
      <w:pPr>
        <w:pStyle w:val="StandardWeb"/>
        <w:jc w:val="both"/>
        <w:rPr>
          <w:rStyle w:val="Fett"/>
          <w:rFonts w:ascii="Arial" w:eastAsiaTheme="majorEastAsia" w:hAnsi="Arial" w:cs="Arial"/>
          <w:b w:val="0"/>
          <w:bCs w:val="0"/>
          <w:sz w:val="22"/>
          <w:szCs w:val="22"/>
        </w:rPr>
      </w:pPr>
    </w:p>
    <w:p w14:paraId="1B2ADF0B" w14:textId="02BF2436" w:rsidR="0036222A" w:rsidRPr="0025720A" w:rsidRDefault="00854FD4" w:rsidP="0036222A">
      <w:pPr>
        <w:pStyle w:val="StandardWeb"/>
        <w:jc w:val="both"/>
        <w:rPr>
          <w:rStyle w:val="Fett"/>
          <w:rFonts w:ascii="Arial" w:eastAsiaTheme="majorEastAsia" w:hAnsi="Arial" w:cs="Arial"/>
          <w:sz w:val="22"/>
          <w:szCs w:val="22"/>
        </w:rPr>
      </w:pPr>
      <w:r>
        <w:rPr>
          <w:rStyle w:val="Fett"/>
          <w:rFonts w:ascii="Arial" w:eastAsiaTheme="majorEastAsia" w:hAnsi="Arial" w:cs="Arial"/>
          <w:sz w:val="22"/>
          <w:szCs w:val="22"/>
        </w:rPr>
        <w:t>Wohnungslos durch den Winter</w:t>
      </w:r>
    </w:p>
    <w:p w14:paraId="4A1A5CA9" w14:textId="5001AA1D" w:rsidR="004F1F9C" w:rsidRPr="004F1F9C" w:rsidRDefault="0036222A" w:rsidP="0B3582EA">
      <w:pPr>
        <w:pStyle w:val="StandardWeb"/>
        <w:jc w:val="both"/>
        <w:rPr>
          <w:rStyle w:val="Fett"/>
          <w:rFonts w:ascii="Arial" w:eastAsiaTheme="majorEastAsia" w:hAnsi="Arial" w:cs="Arial"/>
          <w:b w:val="0"/>
          <w:bCs w:val="0"/>
          <w:sz w:val="22"/>
          <w:szCs w:val="22"/>
        </w:rPr>
      </w:pPr>
      <w:r w:rsidRPr="38748723">
        <w:rPr>
          <w:rStyle w:val="Fett"/>
          <w:rFonts w:ascii="Arial" w:eastAsiaTheme="majorEastAsia" w:hAnsi="Arial" w:cs="Arial"/>
          <w:b w:val="0"/>
          <w:bCs w:val="0"/>
          <w:sz w:val="22"/>
          <w:szCs w:val="22"/>
        </w:rPr>
        <w:t xml:space="preserve">„Die kommenden Monate sind für </w:t>
      </w:r>
      <w:r w:rsidR="26359E50" w:rsidRPr="38748723">
        <w:rPr>
          <w:rStyle w:val="Fett"/>
          <w:rFonts w:ascii="Arial" w:eastAsiaTheme="majorEastAsia" w:hAnsi="Arial" w:cs="Arial"/>
          <w:b w:val="0"/>
          <w:bCs w:val="0"/>
          <w:sz w:val="22"/>
          <w:szCs w:val="22"/>
        </w:rPr>
        <w:t>o</w:t>
      </w:r>
      <w:r w:rsidRPr="38748723">
        <w:rPr>
          <w:rStyle w:val="Fett"/>
          <w:rFonts w:ascii="Arial" w:eastAsiaTheme="majorEastAsia" w:hAnsi="Arial" w:cs="Arial"/>
          <w:b w:val="0"/>
          <w:bCs w:val="0"/>
          <w:sz w:val="22"/>
          <w:szCs w:val="22"/>
        </w:rPr>
        <w:t xml:space="preserve">bdachlose und </w:t>
      </w:r>
      <w:r w:rsidR="7AEBC7F7" w:rsidRPr="38748723">
        <w:rPr>
          <w:rStyle w:val="Fett"/>
          <w:rFonts w:ascii="Arial" w:eastAsiaTheme="majorEastAsia" w:hAnsi="Arial" w:cs="Arial"/>
          <w:b w:val="0"/>
          <w:bCs w:val="0"/>
          <w:sz w:val="22"/>
          <w:szCs w:val="22"/>
        </w:rPr>
        <w:t>w</w:t>
      </w:r>
      <w:r w:rsidRPr="38748723">
        <w:rPr>
          <w:rStyle w:val="Fett"/>
          <w:rFonts w:ascii="Arial" w:eastAsiaTheme="majorEastAsia" w:hAnsi="Arial" w:cs="Arial"/>
          <w:b w:val="0"/>
          <w:bCs w:val="0"/>
          <w:sz w:val="22"/>
          <w:szCs w:val="22"/>
        </w:rPr>
        <w:t xml:space="preserve">ohnungslose </w:t>
      </w:r>
      <w:r w:rsidR="0ED669AD" w:rsidRPr="38748723">
        <w:rPr>
          <w:rStyle w:val="Fett"/>
          <w:rFonts w:ascii="Arial" w:eastAsiaTheme="majorEastAsia" w:hAnsi="Arial" w:cs="Arial"/>
          <w:b w:val="0"/>
          <w:bCs w:val="0"/>
          <w:sz w:val="22"/>
          <w:szCs w:val="22"/>
        </w:rPr>
        <w:t xml:space="preserve">Menschen </w:t>
      </w:r>
      <w:r w:rsidRPr="38748723">
        <w:rPr>
          <w:rStyle w:val="Fett"/>
          <w:rFonts w:ascii="Arial" w:eastAsiaTheme="majorEastAsia" w:hAnsi="Arial" w:cs="Arial"/>
          <w:b w:val="0"/>
          <w:bCs w:val="0"/>
          <w:sz w:val="22"/>
          <w:szCs w:val="22"/>
        </w:rPr>
        <w:t xml:space="preserve">eine weitere Herausforderung. Anders als Menschen mit einem festen Wohnsitz können sie der Kälte und ihren Folgen nicht einfach ausweichen. Die bestehenden Angebote sehen sich in dieser Zeit </w:t>
      </w:r>
      <w:r w:rsidR="0055CA96" w:rsidRPr="38748723">
        <w:rPr>
          <w:rStyle w:val="Fett"/>
          <w:rFonts w:ascii="Arial" w:eastAsiaTheme="majorEastAsia" w:hAnsi="Arial" w:cs="Arial"/>
          <w:b w:val="0"/>
          <w:bCs w:val="0"/>
          <w:sz w:val="22"/>
          <w:szCs w:val="22"/>
        </w:rPr>
        <w:t xml:space="preserve">mit </w:t>
      </w:r>
      <w:r w:rsidRPr="38748723">
        <w:rPr>
          <w:rStyle w:val="Fett"/>
          <w:rFonts w:ascii="Arial" w:eastAsiaTheme="majorEastAsia" w:hAnsi="Arial" w:cs="Arial"/>
          <w:b w:val="0"/>
          <w:bCs w:val="0"/>
          <w:sz w:val="22"/>
          <w:szCs w:val="22"/>
        </w:rPr>
        <w:t xml:space="preserve">noch höheren Anfragen </w:t>
      </w:r>
      <w:r w:rsidR="77594FD9" w:rsidRPr="38748723">
        <w:rPr>
          <w:rStyle w:val="Fett"/>
          <w:rFonts w:ascii="Arial" w:eastAsiaTheme="majorEastAsia" w:hAnsi="Arial" w:cs="Arial"/>
          <w:b w:val="0"/>
          <w:bCs w:val="0"/>
          <w:sz w:val="22"/>
          <w:szCs w:val="22"/>
        </w:rPr>
        <w:t>konfrontiert</w:t>
      </w:r>
      <w:r w:rsidRPr="38748723">
        <w:rPr>
          <w:rStyle w:val="Fett"/>
          <w:rFonts w:ascii="Arial" w:eastAsiaTheme="majorEastAsia" w:hAnsi="Arial" w:cs="Arial"/>
          <w:b w:val="0"/>
          <w:bCs w:val="0"/>
          <w:sz w:val="22"/>
          <w:szCs w:val="22"/>
        </w:rPr>
        <w:t xml:space="preserve">. Genau deshalb </w:t>
      </w:r>
      <w:r w:rsidR="6E69CF03" w:rsidRPr="38748723">
        <w:rPr>
          <w:rStyle w:val="Fett"/>
          <w:rFonts w:ascii="Arial" w:eastAsiaTheme="majorEastAsia" w:hAnsi="Arial" w:cs="Arial"/>
          <w:b w:val="0"/>
          <w:bCs w:val="0"/>
          <w:sz w:val="22"/>
          <w:szCs w:val="22"/>
        </w:rPr>
        <w:t>sind</w:t>
      </w:r>
      <w:r w:rsidRPr="38748723">
        <w:rPr>
          <w:rStyle w:val="Fett"/>
          <w:rFonts w:ascii="Arial" w:eastAsiaTheme="majorEastAsia" w:hAnsi="Arial" w:cs="Arial"/>
          <w:b w:val="0"/>
          <w:bCs w:val="0"/>
          <w:sz w:val="22"/>
          <w:szCs w:val="22"/>
        </w:rPr>
        <w:t xml:space="preserve"> Aufmerksamkeit</w:t>
      </w:r>
      <w:r w:rsidR="1C998FDC" w:rsidRPr="38748723">
        <w:rPr>
          <w:rStyle w:val="Fett"/>
          <w:rFonts w:ascii="Arial" w:eastAsiaTheme="majorEastAsia" w:hAnsi="Arial" w:cs="Arial"/>
          <w:b w:val="0"/>
          <w:bCs w:val="0"/>
          <w:sz w:val="22"/>
          <w:szCs w:val="22"/>
        </w:rPr>
        <w:t xml:space="preserve"> und ein verstärktes Bewusstsein</w:t>
      </w:r>
      <w:r w:rsidRPr="38748723">
        <w:rPr>
          <w:rStyle w:val="Fett"/>
          <w:rFonts w:ascii="Arial" w:eastAsiaTheme="majorEastAsia" w:hAnsi="Arial" w:cs="Arial"/>
          <w:b w:val="0"/>
          <w:bCs w:val="0"/>
          <w:sz w:val="22"/>
          <w:szCs w:val="22"/>
        </w:rPr>
        <w:t xml:space="preserve"> für dieses Thema nun </w:t>
      </w:r>
      <w:r w:rsidR="5B63EFE5" w:rsidRPr="38748723">
        <w:rPr>
          <w:rStyle w:val="Fett"/>
          <w:rFonts w:ascii="Arial" w:eastAsiaTheme="majorEastAsia" w:hAnsi="Arial" w:cs="Arial"/>
          <w:b w:val="0"/>
          <w:bCs w:val="0"/>
          <w:sz w:val="22"/>
          <w:szCs w:val="22"/>
        </w:rPr>
        <w:t>besonders</w:t>
      </w:r>
      <w:r w:rsidRPr="38748723">
        <w:rPr>
          <w:rStyle w:val="Fett"/>
          <w:rFonts w:ascii="Arial" w:eastAsiaTheme="majorEastAsia" w:hAnsi="Arial" w:cs="Arial"/>
          <w:b w:val="0"/>
          <w:bCs w:val="0"/>
          <w:sz w:val="22"/>
          <w:szCs w:val="22"/>
        </w:rPr>
        <w:t xml:space="preserve"> gefragt. Es ist wichtig zu verstehen, dass Obdachlosigkeit kein individuelles, sondern ein gesellschaftliches Problem ist</w:t>
      </w:r>
      <w:r w:rsidR="6BEF2075" w:rsidRPr="38748723">
        <w:rPr>
          <w:rStyle w:val="Fett"/>
          <w:rFonts w:ascii="Arial" w:eastAsiaTheme="majorEastAsia" w:hAnsi="Arial" w:cs="Arial"/>
          <w:b w:val="0"/>
          <w:bCs w:val="0"/>
          <w:sz w:val="22"/>
          <w:szCs w:val="22"/>
        </w:rPr>
        <w:t>,</w:t>
      </w:r>
      <w:r w:rsidR="00B006FE" w:rsidRPr="38748723">
        <w:rPr>
          <w:rStyle w:val="Fett"/>
          <w:rFonts w:ascii="Arial" w:eastAsiaTheme="majorEastAsia" w:hAnsi="Arial" w:cs="Arial"/>
          <w:b w:val="0"/>
          <w:bCs w:val="0"/>
          <w:sz w:val="22"/>
          <w:szCs w:val="22"/>
        </w:rPr>
        <w:t xml:space="preserve"> und </w:t>
      </w:r>
      <w:proofErr w:type="spellStart"/>
      <w:proofErr w:type="gramStart"/>
      <w:r w:rsidR="00FB713E" w:rsidRPr="38748723">
        <w:rPr>
          <w:rStyle w:val="Fett"/>
          <w:rFonts w:ascii="Arial" w:eastAsiaTheme="majorEastAsia" w:hAnsi="Arial" w:cs="Arial"/>
          <w:b w:val="0"/>
          <w:bCs w:val="0"/>
          <w:sz w:val="22"/>
          <w:szCs w:val="22"/>
        </w:rPr>
        <w:t>jede</w:t>
      </w:r>
      <w:r w:rsidR="613937E7" w:rsidRPr="38748723">
        <w:rPr>
          <w:rStyle w:val="Fett"/>
          <w:rFonts w:ascii="Arial" w:eastAsiaTheme="majorEastAsia" w:hAnsi="Arial" w:cs="Arial"/>
          <w:b w:val="0"/>
          <w:bCs w:val="0"/>
          <w:sz w:val="22"/>
          <w:szCs w:val="22"/>
        </w:rPr>
        <w:t>:</w:t>
      </w:r>
      <w:r w:rsidR="00FB713E" w:rsidRPr="38748723">
        <w:rPr>
          <w:rStyle w:val="Fett"/>
          <w:rFonts w:ascii="Arial" w:eastAsiaTheme="majorEastAsia" w:hAnsi="Arial" w:cs="Arial"/>
          <w:b w:val="0"/>
          <w:bCs w:val="0"/>
          <w:sz w:val="22"/>
          <w:szCs w:val="22"/>
        </w:rPr>
        <w:t>r</w:t>
      </w:r>
      <w:proofErr w:type="spellEnd"/>
      <w:proofErr w:type="gramEnd"/>
      <w:r w:rsidR="00FB713E" w:rsidRPr="38748723">
        <w:rPr>
          <w:rStyle w:val="Fett"/>
          <w:rFonts w:ascii="Arial" w:eastAsiaTheme="majorEastAsia" w:hAnsi="Arial" w:cs="Arial"/>
          <w:b w:val="0"/>
          <w:bCs w:val="0"/>
          <w:sz w:val="22"/>
          <w:szCs w:val="22"/>
        </w:rPr>
        <w:t xml:space="preserve"> Möglichkeit</w:t>
      </w:r>
      <w:r w:rsidR="005D6C4D" w:rsidRPr="38748723">
        <w:rPr>
          <w:rStyle w:val="Fett"/>
          <w:rFonts w:ascii="Arial" w:eastAsiaTheme="majorEastAsia" w:hAnsi="Arial" w:cs="Arial"/>
          <w:b w:val="0"/>
          <w:bCs w:val="0"/>
          <w:sz w:val="22"/>
          <w:szCs w:val="22"/>
        </w:rPr>
        <w:t>en hat, zu helfen</w:t>
      </w:r>
      <w:r w:rsidRPr="38748723">
        <w:rPr>
          <w:rStyle w:val="Fett"/>
          <w:rFonts w:ascii="Arial" w:eastAsiaTheme="majorEastAsia" w:hAnsi="Arial" w:cs="Arial"/>
          <w:b w:val="0"/>
          <w:bCs w:val="0"/>
          <w:sz w:val="22"/>
          <w:szCs w:val="22"/>
        </w:rPr>
        <w:t xml:space="preserve">“, appelliert das Vorstandsmitglied der </w:t>
      </w:r>
      <w:proofErr w:type="spellStart"/>
      <w:r w:rsidRPr="38748723">
        <w:rPr>
          <w:rStyle w:val="Fett"/>
          <w:rFonts w:ascii="Arial" w:eastAsiaTheme="majorEastAsia" w:hAnsi="Arial" w:cs="Arial"/>
          <w:b w:val="0"/>
          <w:bCs w:val="0"/>
          <w:sz w:val="22"/>
          <w:szCs w:val="22"/>
        </w:rPr>
        <w:t>VinziRast</w:t>
      </w:r>
      <w:proofErr w:type="spellEnd"/>
      <w:r w:rsidRPr="38748723">
        <w:rPr>
          <w:rStyle w:val="Fett"/>
          <w:rFonts w:ascii="Arial" w:eastAsiaTheme="majorEastAsia" w:hAnsi="Arial" w:cs="Arial"/>
          <w:b w:val="0"/>
          <w:bCs w:val="0"/>
          <w:sz w:val="22"/>
          <w:szCs w:val="22"/>
        </w:rPr>
        <w:t>.</w:t>
      </w:r>
      <w:r w:rsidR="0003763C" w:rsidRPr="38748723">
        <w:rPr>
          <w:rStyle w:val="Fett"/>
          <w:rFonts w:ascii="Arial" w:eastAsiaTheme="majorEastAsia" w:hAnsi="Arial" w:cs="Arial"/>
          <w:b w:val="0"/>
          <w:bCs w:val="0"/>
          <w:sz w:val="22"/>
          <w:szCs w:val="22"/>
        </w:rPr>
        <w:t xml:space="preserve"> </w:t>
      </w:r>
    </w:p>
    <w:p w14:paraId="0CA44725" w14:textId="777D5676" w:rsidR="0B3582EA" w:rsidRDefault="0B3582EA" w:rsidP="0B3582EA">
      <w:pPr>
        <w:pStyle w:val="StandardWeb"/>
        <w:jc w:val="both"/>
        <w:rPr>
          <w:rStyle w:val="Fett"/>
          <w:rFonts w:ascii="Arial" w:eastAsiaTheme="majorEastAsia" w:hAnsi="Arial" w:cs="Arial"/>
          <w:b w:val="0"/>
          <w:bCs w:val="0"/>
          <w:sz w:val="22"/>
          <w:szCs w:val="22"/>
        </w:rPr>
      </w:pPr>
    </w:p>
    <w:p w14:paraId="300FD65D" w14:textId="76212B8C" w:rsidR="009C19BA" w:rsidRDefault="00854FD4" w:rsidP="007030F6">
      <w:pPr>
        <w:pStyle w:val="StandardWeb"/>
        <w:jc w:val="both"/>
        <w:rPr>
          <w:rStyle w:val="Fett"/>
          <w:rFonts w:ascii="Arial" w:eastAsiaTheme="majorEastAsia" w:hAnsi="Arial" w:cs="Arial"/>
          <w:sz w:val="22"/>
          <w:szCs w:val="22"/>
        </w:rPr>
      </w:pPr>
      <w:proofErr w:type="spellStart"/>
      <w:r>
        <w:rPr>
          <w:rStyle w:val="Fett"/>
          <w:rFonts w:ascii="Arial" w:eastAsiaTheme="majorEastAsia" w:hAnsi="Arial" w:cs="Arial"/>
          <w:sz w:val="22"/>
          <w:szCs w:val="22"/>
        </w:rPr>
        <w:t>VinziRast</w:t>
      </w:r>
      <w:proofErr w:type="spellEnd"/>
      <w:r>
        <w:rPr>
          <w:rStyle w:val="Fett"/>
          <w:rFonts w:ascii="Arial" w:eastAsiaTheme="majorEastAsia" w:hAnsi="Arial" w:cs="Arial"/>
          <w:sz w:val="22"/>
          <w:szCs w:val="22"/>
        </w:rPr>
        <w:t>-Notschlafstelle</w:t>
      </w:r>
    </w:p>
    <w:p w14:paraId="65B6C0A0" w14:textId="5C394388" w:rsidR="00C537F2" w:rsidRDefault="00C537F2" w:rsidP="00F35289">
      <w:pPr>
        <w:pStyle w:val="StandardWeb"/>
        <w:jc w:val="both"/>
        <w:rPr>
          <w:rFonts w:ascii="Arial" w:hAnsi="Arial" w:cs="Arial"/>
          <w:sz w:val="22"/>
          <w:szCs w:val="22"/>
        </w:rPr>
      </w:pPr>
      <w:r w:rsidRPr="38748723">
        <w:rPr>
          <w:rFonts w:ascii="Arial" w:hAnsi="Arial" w:cs="Arial"/>
          <w:sz w:val="22"/>
          <w:szCs w:val="22"/>
        </w:rPr>
        <w:t xml:space="preserve">Die Notschlafstelle </w:t>
      </w:r>
      <w:r w:rsidR="706383DC" w:rsidRPr="38748723">
        <w:rPr>
          <w:rFonts w:ascii="Arial" w:hAnsi="Arial" w:cs="Arial"/>
          <w:sz w:val="22"/>
          <w:szCs w:val="22"/>
        </w:rPr>
        <w:t>der</w:t>
      </w:r>
      <w:r w:rsidRPr="38748723">
        <w:rPr>
          <w:rFonts w:ascii="Arial" w:hAnsi="Arial" w:cs="Arial"/>
          <w:sz w:val="22"/>
          <w:szCs w:val="22"/>
        </w:rPr>
        <w:t xml:space="preserve"> </w:t>
      </w:r>
      <w:proofErr w:type="spellStart"/>
      <w:r w:rsidRPr="38748723">
        <w:rPr>
          <w:rFonts w:ascii="Arial" w:hAnsi="Arial" w:cs="Arial"/>
          <w:sz w:val="22"/>
          <w:szCs w:val="22"/>
        </w:rPr>
        <w:t>VinziRast</w:t>
      </w:r>
      <w:proofErr w:type="spellEnd"/>
      <w:r w:rsidRPr="38748723">
        <w:rPr>
          <w:rFonts w:ascii="Arial" w:hAnsi="Arial" w:cs="Arial"/>
          <w:sz w:val="22"/>
          <w:szCs w:val="22"/>
        </w:rPr>
        <w:t xml:space="preserve"> wurde 2004 als erste Einrichtung von </w:t>
      </w:r>
      <w:proofErr w:type="spellStart"/>
      <w:r w:rsidRPr="38748723">
        <w:rPr>
          <w:rFonts w:ascii="Arial" w:hAnsi="Arial" w:cs="Arial"/>
          <w:sz w:val="22"/>
          <w:szCs w:val="22"/>
        </w:rPr>
        <w:t>VinziRast</w:t>
      </w:r>
      <w:proofErr w:type="spellEnd"/>
      <w:r w:rsidRPr="38748723">
        <w:rPr>
          <w:rFonts w:ascii="Arial" w:hAnsi="Arial" w:cs="Arial"/>
          <w:sz w:val="22"/>
          <w:szCs w:val="22"/>
        </w:rPr>
        <w:t xml:space="preserve"> ins Leben gerufen. In der </w:t>
      </w:r>
      <w:proofErr w:type="spellStart"/>
      <w:r w:rsidRPr="38748723">
        <w:rPr>
          <w:rFonts w:ascii="Arial" w:hAnsi="Arial" w:cs="Arial"/>
          <w:sz w:val="22"/>
          <w:szCs w:val="22"/>
        </w:rPr>
        <w:t>VinziRast</w:t>
      </w:r>
      <w:proofErr w:type="spellEnd"/>
      <w:r w:rsidRPr="38748723">
        <w:rPr>
          <w:rFonts w:ascii="Arial" w:hAnsi="Arial" w:cs="Arial"/>
          <w:sz w:val="22"/>
          <w:szCs w:val="22"/>
        </w:rPr>
        <w:t xml:space="preserve">-Notschlafstelle werden an jedem Abend im Jahr bis zu </w:t>
      </w:r>
      <w:r w:rsidR="00BB02DC" w:rsidRPr="38748723">
        <w:rPr>
          <w:rFonts w:ascii="Arial" w:hAnsi="Arial" w:cs="Arial"/>
          <w:sz w:val="22"/>
          <w:szCs w:val="22"/>
        </w:rPr>
        <w:t>48</w:t>
      </w:r>
      <w:r w:rsidRPr="38748723">
        <w:rPr>
          <w:rFonts w:ascii="Arial" w:hAnsi="Arial" w:cs="Arial"/>
          <w:sz w:val="22"/>
          <w:szCs w:val="22"/>
        </w:rPr>
        <w:t xml:space="preserve"> obdachlose Menschen aufgenommen. Sie erhalten ein Bett, ein warmes Abendessen sowie bei Bedarf Kleidung. Am nächsten Morgen bekommen sie vor dem Verlassen der Einrichtung ein Frühstück. In der Notschlafstelle sind alle Menschen willkommen, unabhängig von Geschlecht, Herkunft und Aufenthaltsstatus, sofern sie sich friedlich und rücksichtsvoll verhalten – das sind die einzigen Voraussetzungen für die Aufnahme. </w:t>
      </w:r>
      <w:r w:rsidR="5203881F" w:rsidRPr="38748723">
        <w:rPr>
          <w:rFonts w:ascii="Arial" w:hAnsi="Arial" w:cs="Arial"/>
          <w:sz w:val="22"/>
          <w:szCs w:val="22"/>
        </w:rPr>
        <w:t xml:space="preserve">Neben einem Bett für die Nacht finden sie ein offenes Ohr, wärmende Worte und Momente der Geborgenheit. </w:t>
      </w:r>
      <w:r w:rsidRPr="38748723">
        <w:rPr>
          <w:rFonts w:ascii="Arial" w:hAnsi="Arial" w:cs="Arial"/>
          <w:sz w:val="22"/>
          <w:szCs w:val="22"/>
        </w:rPr>
        <w:t>Auch Hunde</w:t>
      </w:r>
      <w:r w:rsidR="2A4F3981" w:rsidRPr="38748723">
        <w:rPr>
          <w:rFonts w:ascii="Arial" w:hAnsi="Arial" w:cs="Arial"/>
          <w:sz w:val="22"/>
          <w:szCs w:val="22"/>
        </w:rPr>
        <w:t xml:space="preserve"> und Paare </w:t>
      </w:r>
      <w:r w:rsidRPr="38748723">
        <w:rPr>
          <w:rFonts w:ascii="Arial" w:hAnsi="Arial" w:cs="Arial"/>
          <w:sz w:val="22"/>
          <w:szCs w:val="22"/>
        </w:rPr>
        <w:t>werden</w:t>
      </w:r>
      <w:r w:rsidR="204B912E" w:rsidRPr="38748723">
        <w:rPr>
          <w:rFonts w:ascii="Arial" w:hAnsi="Arial" w:cs="Arial"/>
          <w:sz w:val="22"/>
          <w:szCs w:val="22"/>
        </w:rPr>
        <w:t xml:space="preserve"> aufgenommen</w:t>
      </w:r>
      <w:r w:rsidRPr="38748723">
        <w:rPr>
          <w:rFonts w:ascii="Arial" w:hAnsi="Arial" w:cs="Arial"/>
          <w:sz w:val="22"/>
          <w:szCs w:val="22"/>
        </w:rPr>
        <w:t xml:space="preserve">. Die Notschlafstelle wird ausschließlich von freiwilligen </w:t>
      </w:r>
      <w:proofErr w:type="spellStart"/>
      <w:proofErr w:type="gramStart"/>
      <w:r w:rsidRPr="38748723">
        <w:rPr>
          <w:rFonts w:ascii="Arial" w:hAnsi="Arial" w:cs="Arial"/>
          <w:sz w:val="22"/>
          <w:szCs w:val="22"/>
        </w:rPr>
        <w:t>Mitarbeiter:innen</w:t>
      </w:r>
      <w:proofErr w:type="spellEnd"/>
      <w:proofErr w:type="gramEnd"/>
      <w:r w:rsidRPr="38748723">
        <w:rPr>
          <w:rFonts w:ascii="Arial" w:hAnsi="Arial" w:cs="Arial"/>
          <w:sz w:val="22"/>
          <w:szCs w:val="22"/>
        </w:rPr>
        <w:t xml:space="preserve"> betreut.</w:t>
      </w:r>
    </w:p>
    <w:p w14:paraId="4F6B9EA4" w14:textId="6F7CD32F" w:rsidR="0B3582EA" w:rsidRDefault="0B3582EA" w:rsidP="0B3582EA">
      <w:pPr>
        <w:pStyle w:val="StandardWeb"/>
        <w:jc w:val="both"/>
        <w:rPr>
          <w:rFonts w:ascii="Arial" w:hAnsi="Arial" w:cs="Arial"/>
          <w:sz w:val="22"/>
          <w:szCs w:val="22"/>
        </w:rPr>
      </w:pPr>
    </w:p>
    <w:p w14:paraId="678CDC89" w14:textId="2912B3E1" w:rsidR="00C537F2" w:rsidRPr="00650CD4" w:rsidRDefault="00C537F2" w:rsidP="00F35289">
      <w:pPr>
        <w:pStyle w:val="StandardWeb"/>
        <w:jc w:val="both"/>
        <w:rPr>
          <w:rFonts w:ascii="Arial" w:hAnsi="Arial" w:cs="Arial"/>
          <w:b/>
          <w:bCs/>
          <w:sz w:val="22"/>
          <w:szCs w:val="22"/>
        </w:rPr>
      </w:pPr>
      <w:r w:rsidRPr="00650CD4">
        <w:rPr>
          <w:rFonts w:ascii="Arial" w:hAnsi="Arial" w:cs="Arial"/>
          <w:b/>
          <w:bCs/>
          <w:sz w:val="22"/>
          <w:szCs w:val="22"/>
        </w:rPr>
        <w:t>Weitere Zahlen und Fakten:</w:t>
      </w:r>
    </w:p>
    <w:p w14:paraId="52FE6C4D" w14:textId="2C66E51B" w:rsidR="00C537F2" w:rsidRDefault="006D03BA" w:rsidP="00650CD4">
      <w:pPr>
        <w:pStyle w:val="StandardWeb"/>
        <w:numPr>
          <w:ilvl w:val="0"/>
          <w:numId w:val="4"/>
        </w:numPr>
        <w:jc w:val="both"/>
        <w:rPr>
          <w:rFonts w:ascii="Arial" w:hAnsi="Arial" w:cs="Arial"/>
          <w:sz w:val="22"/>
          <w:szCs w:val="22"/>
        </w:rPr>
      </w:pPr>
      <w:proofErr w:type="spellStart"/>
      <w:r w:rsidRPr="002564F8">
        <w:rPr>
          <w:rFonts w:ascii="Arial" w:hAnsi="Arial" w:cs="Arial"/>
          <w:b/>
          <w:bCs/>
          <w:sz w:val="22"/>
          <w:szCs w:val="22"/>
        </w:rPr>
        <w:t>VinziRast</w:t>
      </w:r>
      <w:proofErr w:type="spellEnd"/>
      <w:r>
        <w:rPr>
          <w:rFonts w:ascii="Arial" w:hAnsi="Arial" w:cs="Arial"/>
          <w:sz w:val="22"/>
          <w:szCs w:val="22"/>
        </w:rPr>
        <w:t xml:space="preserve">: </w:t>
      </w:r>
      <w:proofErr w:type="spellStart"/>
      <w:r w:rsidR="00C83E42" w:rsidRPr="00C83E42">
        <w:rPr>
          <w:rFonts w:ascii="Arial" w:hAnsi="Arial" w:cs="Arial"/>
          <w:sz w:val="22"/>
          <w:szCs w:val="22"/>
        </w:rPr>
        <w:t>VinziRast</w:t>
      </w:r>
      <w:proofErr w:type="spellEnd"/>
      <w:r w:rsidR="00C83E42" w:rsidRPr="00C83E42">
        <w:rPr>
          <w:rFonts w:ascii="Arial" w:hAnsi="Arial" w:cs="Arial"/>
          <w:sz w:val="22"/>
          <w:szCs w:val="22"/>
        </w:rPr>
        <w:t xml:space="preserve"> ist eine unabhängige, gemeinnützige Organisation, die seit 2003 obdachlose und ehemals obdachlose Menschen unterstützt</w:t>
      </w:r>
    </w:p>
    <w:p w14:paraId="702CD532" w14:textId="3D72FAC3" w:rsidR="006D03BA" w:rsidRPr="006D03BA" w:rsidRDefault="006D03BA" w:rsidP="006D03BA">
      <w:pPr>
        <w:pStyle w:val="StandardWeb"/>
        <w:numPr>
          <w:ilvl w:val="1"/>
          <w:numId w:val="4"/>
        </w:numPr>
        <w:jc w:val="both"/>
        <w:rPr>
          <w:rFonts w:ascii="Arial" w:hAnsi="Arial" w:cs="Arial"/>
          <w:sz w:val="22"/>
          <w:szCs w:val="22"/>
        </w:rPr>
      </w:pPr>
      <w:r w:rsidRPr="38748723">
        <w:rPr>
          <w:rFonts w:ascii="Arial" w:hAnsi="Arial" w:cs="Arial"/>
          <w:sz w:val="22"/>
          <w:szCs w:val="22"/>
        </w:rPr>
        <w:t xml:space="preserve">Projekte: </w:t>
      </w:r>
      <w:r w:rsidRPr="38748723">
        <w:rPr>
          <w:rFonts w:ascii="Arial" w:hAnsi="Arial" w:cs="Arial"/>
          <w:sz w:val="22"/>
          <w:szCs w:val="22"/>
          <w:lang w:val="de-DE"/>
        </w:rPr>
        <w:t xml:space="preserve">die </w:t>
      </w:r>
      <w:proofErr w:type="spellStart"/>
      <w:r w:rsidR="1213B87E" w:rsidRPr="38748723">
        <w:rPr>
          <w:rFonts w:ascii="Arial" w:hAnsi="Arial" w:cs="Arial"/>
          <w:i/>
          <w:iCs/>
          <w:sz w:val="22"/>
          <w:szCs w:val="22"/>
          <w:lang w:val="de-DE"/>
        </w:rPr>
        <w:t>VinziRast</w:t>
      </w:r>
      <w:proofErr w:type="spellEnd"/>
      <w:r w:rsidR="1213B87E" w:rsidRPr="38748723">
        <w:rPr>
          <w:rFonts w:ascii="Arial" w:hAnsi="Arial" w:cs="Arial"/>
          <w:i/>
          <w:iCs/>
          <w:sz w:val="22"/>
          <w:szCs w:val="22"/>
          <w:lang w:val="de-DE"/>
        </w:rPr>
        <w:t>-</w:t>
      </w:r>
      <w:r w:rsidRPr="38748723">
        <w:rPr>
          <w:rFonts w:ascii="Arial" w:hAnsi="Arial" w:cs="Arial"/>
          <w:i/>
          <w:iCs/>
          <w:sz w:val="22"/>
          <w:szCs w:val="22"/>
          <w:lang w:val="de-DE"/>
        </w:rPr>
        <w:t>Notschlafstelle</w:t>
      </w:r>
      <w:r w:rsidRPr="38748723">
        <w:rPr>
          <w:rFonts w:ascii="Arial" w:hAnsi="Arial" w:cs="Arial"/>
          <w:sz w:val="22"/>
          <w:szCs w:val="22"/>
          <w:lang w:val="de-DE"/>
        </w:rPr>
        <w:t xml:space="preserve">, das </w:t>
      </w:r>
      <w:proofErr w:type="spellStart"/>
      <w:r w:rsidR="73406451" w:rsidRPr="38748723">
        <w:rPr>
          <w:rFonts w:ascii="Arial" w:hAnsi="Arial" w:cs="Arial"/>
          <w:i/>
          <w:iCs/>
          <w:sz w:val="22"/>
          <w:szCs w:val="22"/>
          <w:lang w:val="de-DE"/>
        </w:rPr>
        <w:t>VinziRast-</w:t>
      </w:r>
      <w:r w:rsidRPr="38748723">
        <w:rPr>
          <w:rFonts w:ascii="Arial" w:hAnsi="Arial" w:cs="Arial"/>
          <w:i/>
          <w:iCs/>
          <w:sz w:val="22"/>
          <w:szCs w:val="22"/>
          <w:lang w:val="de-DE"/>
        </w:rPr>
        <w:t>CortiHaus</w:t>
      </w:r>
      <w:proofErr w:type="spellEnd"/>
      <w:r w:rsidRPr="38748723">
        <w:rPr>
          <w:rFonts w:ascii="Arial" w:hAnsi="Arial" w:cs="Arial"/>
          <w:sz w:val="22"/>
          <w:szCs w:val="22"/>
          <w:lang w:val="de-DE"/>
        </w:rPr>
        <w:t xml:space="preserve">, </w:t>
      </w:r>
      <w:proofErr w:type="spellStart"/>
      <w:r w:rsidRPr="38748723">
        <w:rPr>
          <w:rFonts w:ascii="Arial" w:hAnsi="Arial" w:cs="Arial"/>
          <w:i/>
          <w:iCs/>
          <w:sz w:val="22"/>
          <w:szCs w:val="22"/>
          <w:lang w:val="de-DE"/>
        </w:rPr>
        <w:t>VinziRast</w:t>
      </w:r>
      <w:proofErr w:type="spellEnd"/>
      <w:r w:rsidRPr="38748723">
        <w:rPr>
          <w:rFonts w:ascii="Arial" w:hAnsi="Arial" w:cs="Arial"/>
          <w:i/>
          <w:iCs/>
          <w:sz w:val="22"/>
          <w:szCs w:val="22"/>
          <w:lang w:val="de-DE"/>
        </w:rPr>
        <w:t>-mittendrin</w:t>
      </w:r>
      <w:r w:rsidRPr="38748723">
        <w:rPr>
          <w:rFonts w:ascii="Arial" w:hAnsi="Arial" w:cs="Arial"/>
          <w:sz w:val="22"/>
          <w:szCs w:val="22"/>
          <w:lang w:val="de-DE"/>
        </w:rPr>
        <w:t xml:space="preserve">, das Restaurant </w:t>
      </w:r>
      <w:proofErr w:type="spellStart"/>
      <w:r w:rsidR="7BE18858" w:rsidRPr="38748723">
        <w:rPr>
          <w:rFonts w:ascii="Arial" w:hAnsi="Arial" w:cs="Arial"/>
          <w:i/>
          <w:iCs/>
          <w:sz w:val="22"/>
          <w:szCs w:val="22"/>
          <w:lang w:val="de-DE"/>
        </w:rPr>
        <w:t>VinziRast</w:t>
      </w:r>
      <w:proofErr w:type="spellEnd"/>
      <w:r w:rsidR="7BE18858" w:rsidRPr="38748723">
        <w:rPr>
          <w:rFonts w:ascii="Arial" w:hAnsi="Arial" w:cs="Arial"/>
          <w:i/>
          <w:iCs/>
          <w:sz w:val="22"/>
          <w:szCs w:val="22"/>
          <w:lang w:val="de-DE"/>
        </w:rPr>
        <w:t>-</w:t>
      </w:r>
      <w:r w:rsidRPr="38748723">
        <w:rPr>
          <w:rFonts w:ascii="Arial" w:hAnsi="Arial" w:cs="Arial"/>
          <w:i/>
          <w:iCs/>
          <w:sz w:val="22"/>
          <w:szCs w:val="22"/>
          <w:lang w:val="de-DE"/>
        </w:rPr>
        <w:t>Lokal mittendrin</w:t>
      </w:r>
      <w:r w:rsidRPr="38748723">
        <w:rPr>
          <w:rFonts w:ascii="Arial" w:hAnsi="Arial" w:cs="Arial"/>
          <w:sz w:val="22"/>
          <w:szCs w:val="22"/>
          <w:lang w:val="de-DE"/>
        </w:rPr>
        <w:t xml:space="preserve">, das Beschäftigungsprojekt </w:t>
      </w:r>
      <w:proofErr w:type="spellStart"/>
      <w:r w:rsidRPr="38748723">
        <w:rPr>
          <w:rFonts w:ascii="Arial" w:hAnsi="Arial" w:cs="Arial"/>
          <w:i/>
          <w:iCs/>
          <w:sz w:val="22"/>
          <w:szCs w:val="22"/>
          <w:lang w:val="de-DE"/>
        </w:rPr>
        <w:t>VinziRast</w:t>
      </w:r>
      <w:proofErr w:type="spellEnd"/>
      <w:r w:rsidRPr="38748723">
        <w:rPr>
          <w:rFonts w:ascii="Arial" w:hAnsi="Arial" w:cs="Arial"/>
          <w:i/>
          <w:iCs/>
          <w:sz w:val="22"/>
          <w:szCs w:val="22"/>
          <w:lang w:val="de-DE"/>
        </w:rPr>
        <w:t>-Chance</w:t>
      </w:r>
      <w:r w:rsidRPr="38748723">
        <w:rPr>
          <w:rFonts w:ascii="Arial" w:hAnsi="Arial" w:cs="Arial"/>
          <w:sz w:val="22"/>
          <w:szCs w:val="22"/>
          <w:lang w:val="de-DE"/>
        </w:rPr>
        <w:t xml:space="preserve"> sowie das Landwirtschafts- und Gästehausprojekt </w:t>
      </w:r>
      <w:proofErr w:type="spellStart"/>
      <w:r w:rsidRPr="38748723">
        <w:rPr>
          <w:rFonts w:ascii="Arial" w:hAnsi="Arial" w:cs="Arial"/>
          <w:i/>
          <w:iCs/>
          <w:sz w:val="22"/>
          <w:szCs w:val="22"/>
          <w:lang w:val="de-DE"/>
        </w:rPr>
        <w:t>VinziRast</w:t>
      </w:r>
      <w:proofErr w:type="spellEnd"/>
      <w:r w:rsidRPr="38748723">
        <w:rPr>
          <w:rFonts w:ascii="Arial" w:hAnsi="Arial" w:cs="Arial"/>
          <w:i/>
          <w:iCs/>
          <w:sz w:val="22"/>
          <w:szCs w:val="22"/>
          <w:lang w:val="de-DE"/>
        </w:rPr>
        <w:t xml:space="preserve"> am Land</w:t>
      </w:r>
    </w:p>
    <w:p w14:paraId="3AD6C6A9" w14:textId="7BB0853E" w:rsidR="006D03BA" w:rsidRPr="00165EF1" w:rsidRDefault="006D03BA" w:rsidP="006D03BA">
      <w:pPr>
        <w:pStyle w:val="StandardWeb"/>
        <w:numPr>
          <w:ilvl w:val="1"/>
          <w:numId w:val="4"/>
        </w:numPr>
        <w:jc w:val="both"/>
        <w:rPr>
          <w:rFonts w:ascii="Arial" w:hAnsi="Arial" w:cs="Arial"/>
          <w:sz w:val="22"/>
          <w:szCs w:val="22"/>
        </w:rPr>
      </w:pPr>
      <w:r>
        <w:rPr>
          <w:rFonts w:ascii="Arial" w:hAnsi="Arial" w:cs="Arial"/>
          <w:sz w:val="22"/>
          <w:szCs w:val="22"/>
          <w:lang w:val="de-DE"/>
        </w:rPr>
        <w:t xml:space="preserve">Finanzierung: </w:t>
      </w:r>
      <w:r w:rsidR="00AF045C">
        <w:rPr>
          <w:rFonts w:ascii="Arial" w:hAnsi="Arial" w:cs="Arial"/>
          <w:sz w:val="22"/>
          <w:szCs w:val="22"/>
          <w:lang w:val="de-DE"/>
        </w:rPr>
        <w:t>v</w:t>
      </w:r>
      <w:r w:rsidR="00165EF1">
        <w:rPr>
          <w:rFonts w:ascii="Arial" w:hAnsi="Arial" w:cs="Arial"/>
          <w:sz w:val="22"/>
          <w:szCs w:val="22"/>
          <w:lang w:val="de-DE"/>
        </w:rPr>
        <w:t>ollständig durch private Spenden</w:t>
      </w:r>
    </w:p>
    <w:p w14:paraId="5872538D" w14:textId="52A035DB" w:rsidR="002564F8" w:rsidRPr="00D07B11" w:rsidRDefault="00165EF1" w:rsidP="002564F8">
      <w:pPr>
        <w:pStyle w:val="StandardWeb"/>
        <w:numPr>
          <w:ilvl w:val="1"/>
          <w:numId w:val="4"/>
        </w:numPr>
        <w:jc w:val="both"/>
        <w:rPr>
          <w:rFonts w:ascii="Arial" w:hAnsi="Arial" w:cs="Arial"/>
          <w:sz w:val="22"/>
          <w:szCs w:val="22"/>
        </w:rPr>
      </w:pPr>
      <w:r w:rsidRPr="0B3582EA">
        <w:rPr>
          <w:rFonts w:ascii="Arial" w:hAnsi="Arial" w:cs="Arial"/>
          <w:sz w:val="22"/>
          <w:szCs w:val="22"/>
        </w:rPr>
        <w:t xml:space="preserve">Team: </w:t>
      </w:r>
      <w:r w:rsidR="6371835D" w:rsidRPr="0B3582EA">
        <w:rPr>
          <w:rFonts w:ascii="Arial" w:hAnsi="Arial" w:cs="Arial"/>
          <w:sz w:val="22"/>
          <w:szCs w:val="22"/>
        </w:rPr>
        <w:t>D</w:t>
      </w:r>
      <w:r w:rsidR="00AF045C" w:rsidRPr="0B3582EA">
        <w:rPr>
          <w:rFonts w:ascii="Arial" w:hAnsi="Arial" w:cs="Arial"/>
          <w:sz w:val="22"/>
          <w:szCs w:val="22"/>
        </w:rPr>
        <w:t xml:space="preserve">er Vorstand arbeitet ehrenamtlich, es gibt über 300 freiwillige </w:t>
      </w:r>
      <w:proofErr w:type="spellStart"/>
      <w:proofErr w:type="gramStart"/>
      <w:r w:rsidR="00AF045C" w:rsidRPr="0B3582EA">
        <w:rPr>
          <w:rFonts w:ascii="Arial" w:hAnsi="Arial" w:cs="Arial"/>
          <w:sz w:val="22"/>
          <w:szCs w:val="22"/>
        </w:rPr>
        <w:t>Helfer:innen</w:t>
      </w:r>
      <w:proofErr w:type="spellEnd"/>
      <w:proofErr w:type="gramEnd"/>
    </w:p>
    <w:p w14:paraId="0B30D70D" w14:textId="74D24BA7" w:rsidR="002564F8" w:rsidRDefault="002564F8" w:rsidP="002564F8">
      <w:pPr>
        <w:pStyle w:val="StandardWeb"/>
        <w:numPr>
          <w:ilvl w:val="0"/>
          <w:numId w:val="4"/>
        </w:numPr>
        <w:jc w:val="both"/>
        <w:rPr>
          <w:rFonts w:ascii="Arial" w:hAnsi="Arial" w:cs="Arial"/>
          <w:sz w:val="22"/>
          <w:szCs w:val="22"/>
        </w:rPr>
      </w:pPr>
      <w:r w:rsidRPr="002564F8">
        <w:rPr>
          <w:rFonts w:ascii="Arial" w:hAnsi="Arial" w:cs="Arial"/>
          <w:b/>
          <w:bCs/>
          <w:sz w:val="22"/>
          <w:szCs w:val="22"/>
        </w:rPr>
        <w:t>Obdachlosigkeit</w:t>
      </w:r>
      <w:r>
        <w:rPr>
          <w:rFonts w:ascii="Arial" w:hAnsi="Arial" w:cs="Arial"/>
          <w:sz w:val="22"/>
          <w:szCs w:val="22"/>
        </w:rPr>
        <w:t xml:space="preserve">: </w:t>
      </w:r>
    </w:p>
    <w:p w14:paraId="54C886CA" w14:textId="4C48615D" w:rsidR="00A542BE" w:rsidRDefault="005E778F" w:rsidP="00A542BE">
      <w:pPr>
        <w:pStyle w:val="StandardWeb"/>
        <w:numPr>
          <w:ilvl w:val="1"/>
          <w:numId w:val="4"/>
        </w:numPr>
        <w:jc w:val="both"/>
        <w:rPr>
          <w:rFonts w:ascii="Arial" w:hAnsi="Arial" w:cs="Arial"/>
          <w:sz w:val="22"/>
          <w:szCs w:val="22"/>
        </w:rPr>
      </w:pPr>
      <w:r w:rsidRPr="005E778F">
        <w:rPr>
          <w:rFonts w:ascii="Arial" w:hAnsi="Arial" w:cs="Arial"/>
          <w:sz w:val="22"/>
          <w:szCs w:val="22"/>
        </w:rPr>
        <w:t>In Österreich gab es 2023 20.573 registrierte obdach- und wohnungslose Personen</w:t>
      </w:r>
      <w:r w:rsidR="001709BF">
        <w:rPr>
          <w:rStyle w:val="Funotenzeichen"/>
          <w:rFonts w:ascii="Arial" w:hAnsi="Arial" w:cs="Arial"/>
          <w:sz w:val="22"/>
          <w:szCs w:val="22"/>
        </w:rPr>
        <w:footnoteReference w:id="2"/>
      </w:r>
    </w:p>
    <w:p w14:paraId="2C17B335" w14:textId="77777777" w:rsidR="005C4ED3" w:rsidRPr="005C4ED3" w:rsidRDefault="005C4ED3" w:rsidP="005C4ED3">
      <w:pPr>
        <w:pStyle w:val="StandardWeb"/>
        <w:numPr>
          <w:ilvl w:val="1"/>
          <w:numId w:val="4"/>
        </w:numPr>
        <w:rPr>
          <w:rFonts w:ascii="Arial" w:hAnsi="Arial" w:cs="Arial"/>
          <w:sz w:val="22"/>
          <w:szCs w:val="22"/>
        </w:rPr>
      </w:pPr>
      <w:r w:rsidRPr="005C4ED3">
        <w:rPr>
          <w:rFonts w:ascii="Arial" w:hAnsi="Arial" w:cs="Arial"/>
          <w:sz w:val="22"/>
          <w:szCs w:val="22"/>
        </w:rPr>
        <w:t>Unterscheidung Obdach- und Wohnungslosigkeit </w:t>
      </w:r>
    </w:p>
    <w:p w14:paraId="2442D3F8" w14:textId="3EFC5B67" w:rsidR="005C4ED3" w:rsidRPr="005C4ED3" w:rsidRDefault="005C4ED3" w:rsidP="005C4ED3">
      <w:pPr>
        <w:pStyle w:val="StandardWeb"/>
        <w:numPr>
          <w:ilvl w:val="1"/>
          <w:numId w:val="4"/>
        </w:numPr>
        <w:rPr>
          <w:rFonts w:ascii="Arial" w:hAnsi="Arial" w:cs="Arial"/>
          <w:sz w:val="22"/>
          <w:szCs w:val="22"/>
        </w:rPr>
      </w:pPr>
      <w:r w:rsidRPr="005C4ED3">
        <w:rPr>
          <w:rFonts w:ascii="Arial" w:hAnsi="Arial" w:cs="Arial"/>
          <w:sz w:val="22"/>
          <w:szCs w:val="22"/>
        </w:rPr>
        <w:t>Historischer Vergleich: 2008 waren 16.844 Menschen registriert</w:t>
      </w:r>
      <w:r w:rsidR="00471669">
        <w:rPr>
          <w:rStyle w:val="Funotenzeichen"/>
          <w:rFonts w:ascii="Arial" w:hAnsi="Arial" w:cs="Arial"/>
          <w:sz w:val="22"/>
          <w:szCs w:val="22"/>
        </w:rPr>
        <w:footnoteReference w:id="3"/>
      </w:r>
      <w:r w:rsidRPr="005C4ED3">
        <w:rPr>
          <w:rFonts w:ascii="Arial" w:hAnsi="Arial" w:cs="Arial"/>
          <w:sz w:val="22"/>
          <w:szCs w:val="22"/>
        </w:rPr>
        <w:t> </w:t>
      </w:r>
    </w:p>
    <w:p w14:paraId="32CA9129" w14:textId="15A02082" w:rsidR="005C4ED3" w:rsidRPr="005C4ED3" w:rsidRDefault="005C4ED3" w:rsidP="005C4ED3">
      <w:pPr>
        <w:pStyle w:val="StandardWeb"/>
        <w:numPr>
          <w:ilvl w:val="2"/>
          <w:numId w:val="4"/>
        </w:numPr>
        <w:rPr>
          <w:rFonts w:ascii="Arial" w:hAnsi="Arial" w:cs="Arial"/>
          <w:sz w:val="22"/>
          <w:szCs w:val="22"/>
        </w:rPr>
      </w:pPr>
      <w:r w:rsidRPr="005C4ED3">
        <w:rPr>
          <w:rFonts w:ascii="Arial" w:hAnsi="Arial" w:cs="Arial"/>
          <w:sz w:val="22"/>
          <w:szCs w:val="22"/>
        </w:rPr>
        <w:t>Steigerung um 21 Prozent (</w:t>
      </w:r>
      <w:r w:rsidR="005E778F">
        <w:rPr>
          <w:rFonts w:ascii="Arial" w:hAnsi="Arial" w:cs="Arial"/>
          <w:sz w:val="22"/>
          <w:szCs w:val="22"/>
        </w:rPr>
        <w:t>zu</w:t>
      </w:r>
      <w:r w:rsidRPr="005C4ED3">
        <w:rPr>
          <w:rFonts w:ascii="Arial" w:hAnsi="Arial" w:cs="Arial"/>
          <w:sz w:val="22"/>
          <w:szCs w:val="22"/>
        </w:rPr>
        <w:t>m Vergleich: Bevölkerung in Österreich wuchs nur um 10,1 Prozent</w:t>
      </w:r>
      <w:r w:rsidR="00456421">
        <w:rPr>
          <w:rStyle w:val="Funotenzeichen"/>
          <w:rFonts w:ascii="Arial" w:hAnsi="Arial" w:cs="Arial"/>
          <w:sz w:val="22"/>
          <w:szCs w:val="22"/>
        </w:rPr>
        <w:footnoteReference w:id="4"/>
      </w:r>
      <w:r w:rsidRPr="005C4ED3">
        <w:rPr>
          <w:rFonts w:ascii="Arial" w:hAnsi="Arial" w:cs="Arial"/>
          <w:sz w:val="22"/>
          <w:szCs w:val="22"/>
        </w:rPr>
        <w:t>) </w:t>
      </w:r>
    </w:p>
    <w:p w14:paraId="202F90FD" w14:textId="34FC213B" w:rsidR="005C4ED3" w:rsidRPr="005C4ED3" w:rsidRDefault="005C4ED3" w:rsidP="005C4ED3">
      <w:pPr>
        <w:pStyle w:val="StandardWeb"/>
        <w:numPr>
          <w:ilvl w:val="2"/>
          <w:numId w:val="4"/>
        </w:numPr>
        <w:rPr>
          <w:rFonts w:ascii="Arial" w:hAnsi="Arial" w:cs="Arial"/>
          <w:sz w:val="22"/>
          <w:szCs w:val="22"/>
        </w:rPr>
      </w:pPr>
      <w:r w:rsidRPr="005C4ED3">
        <w:rPr>
          <w:rFonts w:ascii="Arial" w:hAnsi="Arial" w:cs="Arial"/>
          <w:sz w:val="22"/>
          <w:szCs w:val="22"/>
        </w:rPr>
        <w:t>Höchste Zahl 2013 mit über 24.000</w:t>
      </w:r>
      <w:r w:rsidR="00F17F87">
        <w:rPr>
          <w:rStyle w:val="Funotenzeichen"/>
          <w:rFonts w:ascii="Arial" w:hAnsi="Arial" w:cs="Arial"/>
          <w:sz w:val="22"/>
          <w:szCs w:val="22"/>
        </w:rPr>
        <w:footnoteReference w:id="5"/>
      </w:r>
    </w:p>
    <w:p w14:paraId="2D78FD5F" w14:textId="591F2E49" w:rsidR="005C4ED3" w:rsidRDefault="005C4ED3" w:rsidP="005C4ED3">
      <w:pPr>
        <w:pStyle w:val="StandardWeb"/>
        <w:numPr>
          <w:ilvl w:val="2"/>
          <w:numId w:val="4"/>
        </w:numPr>
        <w:rPr>
          <w:rFonts w:ascii="Arial" w:hAnsi="Arial" w:cs="Arial"/>
          <w:sz w:val="22"/>
          <w:szCs w:val="22"/>
        </w:rPr>
      </w:pPr>
      <w:r w:rsidRPr="005C4ED3">
        <w:rPr>
          <w:rFonts w:ascii="Arial" w:hAnsi="Arial" w:cs="Arial"/>
          <w:sz w:val="22"/>
          <w:szCs w:val="22"/>
        </w:rPr>
        <w:t>Zahl war seither größtenteils rückläufig; seit 2022 steigt sie wieder</w:t>
      </w:r>
      <w:r w:rsidR="00F17F87">
        <w:rPr>
          <w:rStyle w:val="Funotenzeichen"/>
          <w:rFonts w:ascii="Arial" w:hAnsi="Arial" w:cs="Arial"/>
          <w:sz w:val="22"/>
          <w:szCs w:val="22"/>
        </w:rPr>
        <w:footnoteReference w:id="6"/>
      </w:r>
      <w:r w:rsidRPr="005C4ED3">
        <w:rPr>
          <w:rFonts w:ascii="Arial" w:hAnsi="Arial" w:cs="Arial"/>
          <w:sz w:val="22"/>
          <w:szCs w:val="22"/>
        </w:rPr>
        <w:t> </w:t>
      </w:r>
    </w:p>
    <w:p w14:paraId="021B2147" w14:textId="40FCD751" w:rsidR="005C4ED3" w:rsidRDefault="005C4ED3" w:rsidP="005C4ED3">
      <w:pPr>
        <w:pStyle w:val="StandardWeb"/>
        <w:numPr>
          <w:ilvl w:val="1"/>
          <w:numId w:val="4"/>
        </w:numPr>
        <w:rPr>
          <w:rFonts w:ascii="Arial" w:hAnsi="Arial" w:cs="Arial"/>
          <w:sz w:val="22"/>
          <w:szCs w:val="22"/>
        </w:rPr>
      </w:pPr>
      <w:r>
        <w:rPr>
          <w:rFonts w:ascii="Arial" w:hAnsi="Arial" w:cs="Arial"/>
          <w:sz w:val="22"/>
          <w:szCs w:val="22"/>
        </w:rPr>
        <w:t xml:space="preserve">In Wien </w:t>
      </w:r>
      <w:r w:rsidR="00F16A51">
        <w:rPr>
          <w:rFonts w:ascii="Arial" w:hAnsi="Arial" w:cs="Arial"/>
          <w:sz w:val="22"/>
          <w:szCs w:val="22"/>
        </w:rPr>
        <w:t>wurden davon 11.400 registriert</w:t>
      </w:r>
      <w:r w:rsidR="00F16A51">
        <w:rPr>
          <w:rStyle w:val="Funotenzeichen"/>
          <w:rFonts w:ascii="Arial" w:hAnsi="Arial" w:cs="Arial"/>
          <w:sz w:val="22"/>
          <w:szCs w:val="22"/>
        </w:rPr>
        <w:footnoteReference w:id="7"/>
      </w:r>
    </w:p>
    <w:p w14:paraId="44DF467D" w14:textId="6BB9E837" w:rsidR="00022D66" w:rsidRPr="00022D66" w:rsidRDefault="354A4F7E" w:rsidP="00022D66">
      <w:pPr>
        <w:pStyle w:val="StandardWeb"/>
        <w:numPr>
          <w:ilvl w:val="2"/>
          <w:numId w:val="4"/>
        </w:numPr>
        <w:rPr>
          <w:rFonts w:ascii="Arial" w:hAnsi="Arial" w:cs="Arial"/>
          <w:sz w:val="22"/>
          <w:szCs w:val="22"/>
        </w:rPr>
      </w:pPr>
      <w:r w:rsidRPr="38748723">
        <w:rPr>
          <w:rFonts w:ascii="Arial" w:hAnsi="Arial" w:cs="Arial"/>
          <w:sz w:val="22"/>
          <w:szCs w:val="22"/>
        </w:rPr>
        <w:t>D</w:t>
      </w:r>
      <w:r w:rsidR="00022D66" w:rsidRPr="38748723">
        <w:rPr>
          <w:rFonts w:ascii="Arial" w:hAnsi="Arial" w:cs="Arial"/>
          <w:sz w:val="22"/>
          <w:szCs w:val="22"/>
        </w:rPr>
        <w:t xml:space="preserve">avon waren 6.945 mindestens einmal in einer Einrichtung für </w:t>
      </w:r>
      <w:r w:rsidR="3BCD6290" w:rsidRPr="38748723">
        <w:rPr>
          <w:rFonts w:ascii="Arial" w:hAnsi="Arial" w:cs="Arial"/>
          <w:sz w:val="22"/>
          <w:szCs w:val="22"/>
        </w:rPr>
        <w:t>obdach- und wohnungslose Menschen</w:t>
      </w:r>
      <w:r w:rsidR="00022D66" w:rsidRPr="38748723">
        <w:rPr>
          <w:rFonts w:ascii="Arial" w:hAnsi="Arial" w:cs="Arial"/>
          <w:sz w:val="22"/>
          <w:szCs w:val="22"/>
        </w:rPr>
        <w:t xml:space="preserve"> gemeldet und rund 6.181 ohne Hauptwohnsitzbestätigung </w:t>
      </w:r>
    </w:p>
    <w:p w14:paraId="449FF457" w14:textId="77777777" w:rsidR="00022D66" w:rsidRPr="00022D66" w:rsidRDefault="00022D66" w:rsidP="00022D66">
      <w:pPr>
        <w:pStyle w:val="StandardWeb"/>
        <w:numPr>
          <w:ilvl w:val="2"/>
          <w:numId w:val="4"/>
        </w:numPr>
        <w:rPr>
          <w:rFonts w:ascii="Arial" w:hAnsi="Arial" w:cs="Arial"/>
          <w:sz w:val="22"/>
          <w:szCs w:val="22"/>
        </w:rPr>
      </w:pPr>
      <w:r w:rsidRPr="00022D66">
        <w:rPr>
          <w:rFonts w:ascii="Arial" w:hAnsi="Arial" w:cs="Arial"/>
          <w:sz w:val="22"/>
          <w:szCs w:val="22"/>
        </w:rPr>
        <w:t>Geschlechtlich teilt es sich wie folgt auf: 7.780 Männer und 3.619 Frauen </w:t>
      </w:r>
    </w:p>
    <w:p w14:paraId="476D79A8" w14:textId="75745157" w:rsidR="00022D66" w:rsidRPr="00022D66" w:rsidRDefault="00022D66" w:rsidP="00022D66">
      <w:pPr>
        <w:pStyle w:val="StandardWeb"/>
        <w:numPr>
          <w:ilvl w:val="2"/>
          <w:numId w:val="4"/>
        </w:numPr>
        <w:rPr>
          <w:rFonts w:ascii="Arial" w:hAnsi="Arial" w:cs="Arial"/>
          <w:sz w:val="22"/>
          <w:szCs w:val="22"/>
        </w:rPr>
      </w:pPr>
      <w:r w:rsidRPr="38748723">
        <w:rPr>
          <w:rFonts w:ascii="Arial" w:hAnsi="Arial" w:cs="Arial"/>
          <w:sz w:val="22"/>
          <w:szCs w:val="22"/>
        </w:rPr>
        <w:t xml:space="preserve">Das Durchschnittsalter beträgt 42 Jahre bei </w:t>
      </w:r>
      <w:r w:rsidR="1EC3888E" w:rsidRPr="38748723">
        <w:rPr>
          <w:rFonts w:ascii="Arial" w:hAnsi="Arial" w:cs="Arial"/>
          <w:sz w:val="22"/>
          <w:szCs w:val="22"/>
        </w:rPr>
        <w:t>w</w:t>
      </w:r>
      <w:r w:rsidRPr="38748723">
        <w:rPr>
          <w:rFonts w:ascii="Arial" w:hAnsi="Arial" w:cs="Arial"/>
          <w:sz w:val="22"/>
          <w:szCs w:val="22"/>
        </w:rPr>
        <w:t xml:space="preserve">ohnungs- und </w:t>
      </w:r>
      <w:r w:rsidR="7D5B9809" w:rsidRPr="38748723">
        <w:rPr>
          <w:rFonts w:ascii="Arial" w:hAnsi="Arial" w:cs="Arial"/>
          <w:sz w:val="22"/>
          <w:szCs w:val="22"/>
        </w:rPr>
        <w:t>o</w:t>
      </w:r>
      <w:r w:rsidRPr="38748723">
        <w:rPr>
          <w:rFonts w:ascii="Arial" w:hAnsi="Arial" w:cs="Arial"/>
          <w:sz w:val="22"/>
          <w:szCs w:val="22"/>
        </w:rPr>
        <w:t>bdachlosen </w:t>
      </w:r>
      <w:r w:rsidR="4F2B88CF" w:rsidRPr="38748723">
        <w:rPr>
          <w:rFonts w:ascii="Arial" w:hAnsi="Arial" w:cs="Arial"/>
          <w:sz w:val="22"/>
          <w:szCs w:val="22"/>
        </w:rPr>
        <w:t>Menschen</w:t>
      </w:r>
    </w:p>
    <w:p w14:paraId="4DE109E2" w14:textId="06C545A9" w:rsidR="00022D66" w:rsidRPr="00022D66" w:rsidRDefault="00022D66" w:rsidP="00022D66">
      <w:pPr>
        <w:pStyle w:val="StandardWeb"/>
        <w:numPr>
          <w:ilvl w:val="2"/>
          <w:numId w:val="4"/>
        </w:numPr>
        <w:rPr>
          <w:rFonts w:ascii="Arial" w:hAnsi="Arial" w:cs="Arial"/>
          <w:sz w:val="22"/>
          <w:szCs w:val="22"/>
        </w:rPr>
      </w:pPr>
      <w:r w:rsidRPr="00022D66">
        <w:rPr>
          <w:rFonts w:ascii="Arial" w:hAnsi="Arial" w:cs="Arial"/>
          <w:sz w:val="22"/>
          <w:szCs w:val="22"/>
        </w:rPr>
        <w:lastRenderedPageBreak/>
        <w:t>Der Fonds Soziales Wien zählt sogar 13.220 Menschen ohne Obdach oder Wohnung in Wien</w:t>
      </w:r>
      <w:r w:rsidR="007C3CD5">
        <w:rPr>
          <w:rStyle w:val="Funotenzeichen"/>
          <w:rFonts w:ascii="Arial" w:hAnsi="Arial" w:cs="Arial"/>
          <w:sz w:val="22"/>
          <w:szCs w:val="22"/>
        </w:rPr>
        <w:footnoteReference w:id="8"/>
      </w:r>
    </w:p>
    <w:p w14:paraId="7BF1F1C6" w14:textId="79E4E0C8" w:rsidR="00BD3D73" w:rsidRPr="00BD3D73" w:rsidRDefault="00BD3D73" w:rsidP="00BD3D73">
      <w:pPr>
        <w:pStyle w:val="StandardWeb"/>
        <w:numPr>
          <w:ilvl w:val="1"/>
          <w:numId w:val="4"/>
        </w:numPr>
        <w:rPr>
          <w:rFonts w:ascii="Arial" w:hAnsi="Arial" w:cs="Arial"/>
          <w:sz w:val="22"/>
          <w:szCs w:val="22"/>
        </w:rPr>
      </w:pPr>
      <w:r w:rsidRPr="00BD3D73">
        <w:rPr>
          <w:rFonts w:ascii="Arial" w:hAnsi="Arial" w:cs="Arial"/>
          <w:sz w:val="22"/>
          <w:szCs w:val="22"/>
        </w:rPr>
        <w:t xml:space="preserve">Steigende Delogierungen </w:t>
      </w:r>
      <w:r w:rsidR="60E762AA" w:rsidRPr="00BD3D73">
        <w:rPr>
          <w:rFonts w:ascii="Arial" w:hAnsi="Arial" w:cs="Arial"/>
          <w:sz w:val="22"/>
          <w:szCs w:val="22"/>
        </w:rPr>
        <w:t>als Nachwirkung der</w:t>
      </w:r>
      <w:r w:rsidRPr="00BD3D73">
        <w:rPr>
          <w:rFonts w:ascii="Arial" w:hAnsi="Arial" w:cs="Arial"/>
          <w:sz w:val="22"/>
          <w:szCs w:val="22"/>
        </w:rPr>
        <w:t xml:space="preserve"> COVID-Pandemie</w:t>
      </w:r>
      <w:r w:rsidR="003A7F02">
        <w:rPr>
          <w:rStyle w:val="Funotenzeichen"/>
          <w:rFonts w:ascii="Arial" w:hAnsi="Arial" w:cs="Arial"/>
          <w:sz w:val="22"/>
          <w:szCs w:val="22"/>
        </w:rPr>
        <w:footnoteReference w:id="9"/>
      </w:r>
      <w:r w:rsidRPr="00BD3D73">
        <w:rPr>
          <w:rFonts w:ascii="Arial" w:hAnsi="Arial" w:cs="Arial"/>
          <w:sz w:val="22"/>
          <w:szCs w:val="22"/>
        </w:rPr>
        <w:t>: </w:t>
      </w:r>
    </w:p>
    <w:p w14:paraId="0BD54294" w14:textId="77E35B79" w:rsidR="00BD3D73" w:rsidRPr="00BD3D73" w:rsidRDefault="00BD3D73" w:rsidP="00BD3D73">
      <w:pPr>
        <w:pStyle w:val="StandardWeb"/>
        <w:numPr>
          <w:ilvl w:val="2"/>
          <w:numId w:val="4"/>
        </w:numPr>
        <w:rPr>
          <w:rFonts w:ascii="Arial" w:hAnsi="Arial" w:cs="Arial"/>
          <w:sz w:val="22"/>
          <w:szCs w:val="22"/>
        </w:rPr>
      </w:pPr>
      <w:r w:rsidRPr="38748723">
        <w:rPr>
          <w:rFonts w:ascii="Arial" w:hAnsi="Arial" w:cs="Arial"/>
          <w:sz w:val="22"/>
          <w:szCs w:val="22"/>
        </w:rPr>
        <w:t xml:space="preserve">Delogierungen nahmen </w:t>
      </w:r>
      <w:r w:rsidR="5C3ECAC1" w:rsidRPr="38748723">
        <w:rPr>
          <w:rFonts w:ascii="Arial" w:hAnsi="Arial" w:cs="Arial"/>
          <w:sz w:val="22"/>
          <w:szCs w:val="22"/>
        </w:rPr>
        <w:t xml:space="preserve">zunächst </w:t>
      </w:r>
      <w:r w:rsidRPr="38748723">
        <w:rPr>
          <w:rFonts w:ascii="Arial" w:hAnsi="Arial" w:cs="Arial"/>
          <w:sz w:val="22"/>
          <w:szCs w:val="22"/>
        </w:rPr>
        <w:t>aufgrund der Möglichkeit des Mietaufschubs deutlich ab </w:t>
      </w:r>
    </w:p>
    <w:p w14:paraId="0F67CECE" w14:textId="7EF6B8D6" w:rsidR="00BD3D73" w:rsidRPr="00BD3D73" w:rsidRDefault="6C9E971F" w:rsidP="00BD3D73">
      <w:pPr>
        <w:pStyle w:val="StandardWeb"/>
        <w:numPr>
          <w:ilvl w:val="2"/>
          <w:numId w:val="4"/>
        </w:numPr>
        <w:rPr>
          <w:rFonts w:ascii="Arial" w:hAnsi="Arial" w:cs="Arial"/>
          <w:sz w:val="22"/>
          <w:szCs w:val="22"/>
        </w:rPr>
      </w:pPr>
      <w:r w:rsidRPr="38748723">
        <w:rPr>
          <w:rFonts w:ascii="Arial" w:hAnsi="Arial" w:cs="Arial"/>
          <w:sz w:val="22"/>
          <w:szCs w:val="22"/>
        </w:rPr>
        <w:t>Seit 2022 ist jedoch wieder ein Anstieg zu verzeichnen, was auf die Aufhebung de</w:t>
      </w:r>
      <w:r w:rsidR="00AE3736">
        <w:rPr>
          <w:rFonts w:ascii="Arial" w:hAnsi="Arial" w:cs="Arial"/>
          <w:sz w:val="22"/>
          <w:szCs w:val="22"/>
        </w:rPr>
        <w:t>s Covidbegleitgesetz</w:t>
      </w:r>
      <w:r w:rsidRPr="38748723">
        <w:rPr>
          <w:rFonts w:ascii="Arial" w:hAnsi="Arial" w:cs="Arial"/>
          <w:sz w:val="22"/>
          <w:szCs w:val="22"/>
        </w:rPr>
        <w:t xml:space="preserve"> zurückzuführen ist</w:t>
      </w:r>
      <w:r w:rsidR="00BD3D73" w:rsidRPr="38748723">
        <w:rPr>
          <w:rFonts w:ascii="Arial" w:hAnsi="Arial" w:cs="Arial"/>
          <w:sz w:val="22"/>
          <w:szCs w:val="22"/>
        </w:rPr>
        <w:t>  </w:t>
      </w:r>
    </w:p>
    <w:p w14:paraId="1C7580AA" w14:textId="77777777" w:rsidR="00BD3D73" w:rsidRPr="00BD3D73" w:rsidRDefault="00BD3D73" w:rsidP="00BD3D73">
      <w:pPr>
        <w:pStyle w:val="StandardWeb"/>
        <w:numPr>
          <w:ilvl w:val="3"/>
          <w:numId w:val="4"/>
        </w:numPr>
        <w:rPr>
          <w:rFonts w:ascii="Arial" w:hAnsi="Arial" w:cs="Arial"/>
          <w:sz w:val="22"/>
          <w:szCs w:val="22"/>
        </w:rPr>
      </w:pPr>
      <w:r w:rsidRPr="00BD3D73">
        <w:rPr>
          <w:rFonts w:ascii="Arial" w:hAnsi="Arial" w:cs="Arial"/>
          <w:sz w:val="22"/>
          <w:szCs w:val="22"/>
        </w:rPr>
        <w:t>Räumungsexekutionsanträge von 2021 auf 2022 um 25 Prozent </w:t>
      </w:r>
    </w:p>
    <w:p w14:paraId="62D5CCB4" w14:textId="77777777" w:rsidR="00BD3D73" w:rsidRPr="00BD3D73" w:rsidRDefault="00BD3D73" w:rsidP="00BD3D73">
      <w:pPr>
        <w:pStyle w:val="StandardWeb"/>
        <w:numPr>
          <w:ilvl w:val="4"/>
          <w:numId w:val="4"/>
        </w:numPr>
        <w:rPr>
          <w:rFonts w:ascii="Arial" w:hAnsi="Arial" w:cs="Arial"/>
          <w:sz w:val="22"/>
          <w:szCs w:val="22"/>
        </w:rPr>
      </w:pPr>
      <w:r w:rsidRPr="00BD3D73">
        <w:rPr>
          <w:rFonts w:ascii="Arial" w:hAnsi="Arial" w:cs="Arial"/>
          <w:sz w:val="22"/>
          <w:szCs w:val="22"/>
        </w:rPr>
        <w:t>2023 um weitere 16 Prozent </w:t>
      </w:r>
    </w:p>
    <w:p w14:paraId="3F1AF227" w14:textId="77777777" w:rsidR="00BD3D73" w:rsidRPr="00BD3D73" w:rsidRDefault="00BD3D73" w:rsidP="00BD3D73">
      <w:pPr>
        <w:pStyle w:val="StandardWeb"/>
        <w:numPr>
          <w:ilvl w:val="2"/>
          <w:numId w:val="4"/>
        </w:numPr>
        <w:rPr>
          <w:rFonts w:ascii="Arial" w:hAnsi="Arial" w:cs="Arial"/>
          <w:sz w:val="22"/>
          <w:szCs w:val="22"/>
        </w:rPr>
      </w:pPr>
      <w:r w:rsidRPr="00BD3D73">
        <w:rPr>
          <w:rFonts w:ascii="Arial" w:hAnsi="Arial" w:cs="Arial"/>
          <w:sz w:val="22"/>
          <w:szCs w:val="22"/>
        </w:rPr>
        <w:t>Vollzogene Räumungen um 20 Prozent </w:t>
      </w:r>
    </w:p>
    <w:p w14:paraId="07C89711" w14:textId="77777777" w:rsidR="00BD3D73" w:rsidRPr="00BD3D73" w:rsidRDefault="00BD3D73" w:rsidP="00BD3D73">
      <w:pPr>
        <w:pStyle w:val="StandardWeb"/>
        <w:numPr>
          <w:ilvl w:val="4"/>
          <w:numId w:val="4"/>
        </w:numPr>
        <w:rPr>
          <w:rFonts w:ascii="Arial" w:hAnsi="Arial" w:cs="Arial"/>
          <w:sz w:val="22"/>
          <w:szCs w:val="22"/>
        </w:rPr>
      </w:pPr>
      <w:r w:rsidRPr="00BD3D73">
        <w:rPr>
          <w:rFonts w:ascii="Arial" w:hAnsi="Arial" w:cs="Arial"/>
          <w:sz w:val="22"/>
          <w:szCs w:val="22"/>
        </w:rPr>
        <w:t>2023 um weitere 13 Prozent </w:t>
      </w:r>
    </w:p>
    <w:p w14:paraId="355812EF" w14:textId="77777777" w:rsidR="00BD3D73" w:rsidRPr="00BD3D73" w:rsidRDefault="00BD3D73" w:rsidP="00BD3D73">
      <w:pPr>
        <w:pStyle w:val="StandardWeb"/>
        <w:numPr>
          <w:ilvl w:val="2"/>
          <w:numId w:val="4"/>
        </w:numPr>
        <w:rPr>
          <w:rFonts w:ascii="Arial" w:hAnsi="Arial" w:cs="Arial"/>
          <w:sz w:val="22"/>
          <w:szCs w:val="22"/>
        </w:rPr>
      </w:pPr>
      <w:r w:rsidRPr="00BD3D73">
        <w:rPr>
          <w:rFonts w:ascii="Arial" w:hAnsi="Arial" w:cs="Arial"/>
          <w:sz w:val="22"/>
          <w:szCs w:val="22"/>
        </w:rPr>
        <w:t>Absolute Zahlen für 2023: </w:t>
      </w:r>
    </w:p>
    <w:p w14:paraId="0EDB37AA" w14:textId="77777777" w:rsidR="00BD3D73" w:rsidRPr="00BD3D73" w:rsidRDefault="00BD3D73" w:rsidP="00BD3D73">
      <w:pPr>
        <w:pStyle w:val="StandardWeb"/>
        <w:numPr>
          <w:ilvl w:val="3"/>
          <w:numId w:val="4"/>
        </w:numPr>
        <w:rPr>
          <w:rFonts w:ascii="Arial" w:hAnsi="Arial" w:cs="Arial"/>
          <w:sz w:val="22"/>
          <w:szCs w:val="22"/>
        </w:rPr>
      </w:pPr>
      <w:r w:rsidRPr="00BD3D73">
        <w:rPr>
          <w:rFonts w:ascii="Arial" w:hAnsi="Arial" w:cs="Arial"/>
          <w:sz w:val="22"/>
          <w:szCs w:val="22"/>
        </w:rPr>
        <w:t>Räumungsexekutionsanträge: 10.307 </w:t>
      </w:r>
    </w:p>
    <w:p w14:paraId="26AF9448" w14:textId="28FC4391" w:rsidR="00022D66" w:rsidRDefault="00BD3D73" w:rsidP="00D07B11">
      <w:pPr>
        <w:pStyle w:val="StandardWeb"/>
        <w:numPr>
          <w:ilvl w:val="3"/>
          <w:numId w:val="4"/>
        </w:numPr>
        <w:rPr>
          <w:rFonts w:ascii="Arial" w:hAnsi="Arial" w:cs="Arial"/>
          <w:sz w:val="22"/>
          <w:szCs w:val="22"/>
        </w:rPr>
      </w:pPr>
      <w:r w:rsidRPr="00BD3D73">
        <w:rPr>
          <w:rFonts w:ascii="Arial" w:hAnsi="Arial" w:cs="Arial"/>
          <w:sz w:val="22"/>
          <w:szCs w:val="22"/>
        </w:rPr>
        <w:t>Vollzogene Räumungen: 4.402 </w:t>
      </w:r>
    </w:p>
    <w:p w14:paraId="00894021" w14:textId="77777777" w:rsidR="00D07B11" w:rsidRPr="00D07B11" w:rsidRDefault="00D07B11" w:rsidP="00D07B11">
      <w:pPr>
        <w:pStyle w:val="StandardWeb"/>
        <w:ind w:left="2880"/>
        <w:rPr>
          <w:rFonts w:ascii="Arial" w:hAnsi="Arial" w:cs="Arial"/>
          <w:sz w:val="22"/>
          <w:szCs w:val="22"/>
        </w:rPr>
      </w:pPr>
    </w:p>
    <w:p w14:paraId="50E096B5" w14:textId="77777777" w:rsidR="001F0C85" w:rsidRDefault="001F0C85" w:rsidP="001F0C85">
      <w:pPr>
        <w:pBdr>
          <w:top w:val="single" w:sz="4" w:space="4" w:color="auto"/>
          <w:left w:val="single" w:sz="4" w:space="4" w:color="auto"/>
          <w:bottom w:val="single" w:sz="4" w:space="4" w:color="auto"/>
          <w:right w:val="single" w:sz="4" w:space="4" w:color="auto"/>
        </w:pBdr>
        <w:spacing w:before="240" w:after="240"/>
        <w:jc w:val="both"/>
        <w:rPr>
          <w:sz w:val="20"/>
          <w:szCs w:val="20"/>
        </w:rPr>
      </w:pPr>
      <w:r w:rsidRPr="001F0C85">
        <w:rPr>
          <w:rFonts w:ascii="Arial" w:eastAsia="Arial" w:hAnsi="Arial" w:cs="Arial"/>
          <w:b/>
          <w:bCs/>
          <w:sz w:val="20"/>
          <w:szCs w:val="20"/>
        </w:rPr>
        <w:t xml:space="preserve">Über </w:t>
      </w:r>
      <w:proofErr w:type="spellStart"/>
      <w:r w:rsidRPr="001F0C85">
        <w:rPr>
          <w:rFonts w:ascii="Arial" w:eastAsia="Arial" w:hAnsi="Arial" w:cs="Arial"/>
          <w:b/>
          <w:bCs/>
          <w:sz w:val="20"/>
          <w:szCs w:val="20"/>
        </w:rPr>
        <w:t>VinziRast</w:t>
      </w:r>
      <w:proofErr w:type="spellEnd"/>
      <w:r w:rsidRPr="001F0C85">
        <w:rPr>
          <w:rFonts w:ascii="Arial" w:eastAsia="Arial" w:hAnsi="Arial" w:cs="Arial"/>
          <w:b/>
          <w:bCs/>
          <w:sz w:val="20"/>
          <w:szCs w:val="20"/>
        </w:rPr>
        <w:t>:</w:t>
      </w:r>
    </w:p>
    <w:p w14:paraId="39022C11" w14:textId="1149A235" w:rsidR="001F0C85" w:rsidRPr="001F0C85" w:rsidRDefault="001F0C85" w:rsidP="001F0C85">
      <w:pPr>
        <w:pBdr>
          <w:top w:val="single" w:sz="4" w:space="4" w:color="auto"/>
          <w:left w:val="single" w:sz="4" w:space="4" w:color="auto"/>
          <w:bottom w:val="single" w:sz="4" w:space="4" w:color="auto"/>
          <w:right w:val="single" w:sz="4" w:space="4" w:color="auto"/>
        </w:pBdr>
        <w:spacing w:before="240" w:after="240"/>
        <w:jc w:val="both"/>
        <w:rPr>
          <w:rFonts w:ascii="Arial" w:eastAsia="Arial" w:hAnsi="Arial" w:cs="Arial"/>
          <w:sz w:val="20"/>
          <w:szCs w:val="20"/>
        </w:rPr>
      </w:pPr>
      <w:proofErr w:type="spellStart"/>
      <w:r w:rsidRPr="001F0C85">
        <w:rPr>
          <w:rFonts w:ascii="Arial" w:eastAsia="Arial" w:hAnsi="Arial" w:cs="Arial"/>
          <w:sz w:val="20"/>
          <w:szCs w:val="20"/>
        </w:rPr>
        <w:t>VinziRast</w:t>
      </w:r>
      <w:proofErr w:type="spellEnd"/>
      <w:r w:rsidRPr="001F0C85">
        <w:rPr>
          <w:rFonts w:ascii="Arial" w:eastAsia="Arial" w:hAnsi="Arial" w:cs="Arial"/>
          <w:sz w:val="20"/>
          <w:szCs w:val="20"/>
        </w:rPr>
        <w:t xml:space="preserve"> ist eine unabhängige, gemeinnützige Organisation, die seit 2003 obdachlose und ehemals obdachlose Menschen unterstützt. Mit Projekten wie </w:t>
      </w:r>
      <w:bookmarkStart w:id="1" w:name="_Hlk210728699"/>
      <w:r w:rsidRPr="001F0C85">
        <w:rPr>
          <w:rFonts w:ascii="Arial" w:eastAsia="Arial" w:hAnsi="Arial" w:cs="Arial"/>
          <w:sz w:val="20"/>
          <w:szCs w:val="20"/>
        </w:rPr>
        <w:t xml:space="preserve">der </w:t>
      </w:r>
      <w:r w:rsidRPr="003B27BB">
        <w:rPr>
          <w:rFonts w:ascii="Arial" w:eastAsia="Arial" w:hAnsi="Arial" w:cs="Arial"/>
          <w:i/>
          <w:iCs/>
          <w:sz w:val="20"/>
          <w:szCs w:val="20"/>
        </w:rPr>
        <w:t>Notschlafstelle</w:t>
      </w:r>
      <w:r w:rsidRPr="001F0C85">
        <w:rPr>
          <w:rFonts w:ascii="Arial" w:eastAsia="Arial" w:hAnsi="Arial" w:cs="Arial"/>
          <w:sz w:val="20"/>
          <w:szCs w:val="20"/>
        </w:rPr>
        <w:t xml:space="preserve">, dem </w:t>
      </w:r>
      <w:proofErr w:type="spellStart"/>
      <w:r w:rsidRPr="003B27BB">
        <w:rPr>
          <w:rFonts w:ascii="Arial" w:eastAsia="Arial" w:hAnsi="Arial" w:cs="Arial"/>
          <w:i/>
          <w:iCs/>
          <w:sz w:val="20"/>
          <w:szCs w:val="20"/>
        </w:rPr>
        <w:t>CortiHaus</w:t>
      </w:r>
      <w:proofErr w:type="spellEnd"/>
      <w:r w:rsidRPr="001F0C85">
        <w:rPr>
          <w:rFonts w:ascii="Arial" w:eastAsia="Arial" w:hAnsi="Arial" w:cs="Arial"/>
          <w:sz w:val="20"/>
          <w:szCs w:val="20"/>
        </w:rPr>
        <w:t xml:space="preserve">, </w:t>
      </w:r>
      <w:proofErr w:type="spellStart"/>
      <w:r w:rsidRPr="001F0C85">
        <w:rPr>
          <w:rFonts w:ascii="Arial" w:eastAsia="Arial" w:hAnsi="Arial" w:cs="Arial"/>
          <w:i/>
          <w:iCs/>
          <w:sz w:val="20"/>
          <w:szCs w:val="20"/>
        </w:rPr>
        <w:t>VinziRast</w:t>
      </w:r>
      <w:proofErr w:type="spellEnd"/>
      <w:r w:rsidRPr="001F0C85">
        <w:rPr>
          <w:rFonts w:ascii="Arial" w:eastAsia="Arial" w:hAnsi="Arial" w:cs="Arial"/>
          <w:i/>
          <w:iCs/>
          <w:sz w:val="20"/>
          <w:szCs w:val="20"/>
        </w:rPr>
        <w:t>-mittendrin</w:t>
      </w:r>
      <w:r w:rsidRPr="001F0C85">
        <w:rPr>
          <w:rFonts w:ascii="Arial" w:eastAsia="Arial" w:hAnsi="Arial" w:cs="Arial"/>
          <w:sz w:val="20"/>
          <w:szCs w:val="20"/>
        </w:rPr>
        <w:t xml:space="preserve">, dem Restaurant </w:t>
      </w:r>
      <w:r w:rsidRPr="001F0C85">
        <w:rPr>
          <w:rFonts w:ascii="Arial" w:eastAsia="Arial" w:hAnsi="Arial" w:cs="Arial"/>
          <w:i/>
          <w:iCs/>
          <w:sz w:val="20"/>
          <w:szCs w:val="20"/>
        </w:rPr>
        <w:t>Lokal mittendrin</w:t>
      </w:r>
      <w:r w:rsidRPr="001F0C85">
        <w:rPr>
          <w:rFonts w:ascii="Arial" w:eastAsia="Arial" w:hAnsi="Arial" w:cs="Arial"/>
          <w:sz w:val="20"/>
          <w:szCs w:val="20"/>
        </w:rPr>
        <w:t xml:space="preserve">, dem Beschäftigungsprojekt </w:t>
      </w:r>
      <w:proofErr w:type="spellStart"/>
      <w:r w:rsidRPr="001F0C85">
        <w:rPr>
          <w:rFonts w:ascii="Arial" w:eastAsia="Arial" w:hAnsi="Arial" w:cs="Arial"/>
          <w:i/>
          <w:iCs/>
          <w:sz w:val="20"/>
          <w:szCs w:val="20"/>
        </w:rPr>
        <w:t>VinziRast</w:t>
      </w:r>
      <w:proofErr w:type="spellEnd"/>
      <w:r w:rsidRPr="001F0C85">
        <w:rPr>
          <w:rFonts w:ascii="Arial" w:eastAsia="Arial" w:hAnsi="Arial" w:cs="Arial"/>
          <w:i/>
          <w:iCs/>
          <w:sz w:val="20"/>
          <w:szCs w:val="20"/>
        </w:rPr>
        <w:t>-Chance</w:t>
      </w:r>
      <w:r w:rsidRPr="001F0C85">
        <w:rPr>
          <w:rFonts w:ascii="Arial" w:eastAsia="Arial" w:hAnsi="Arial" w:cs="Arial"/>
          <w:sz w:val="20"/>
          <w:szCs w:val="20"/>
        </w:rPr>
        <w:t xml:space="preserve"> sowie dem Landwirtschafts- und Gästehausprojekt </w:t>
      </w:r>
      <w:proofErr w:type="spellStart"/>
      <w:r w:rsidRPr="001F0C85">
        <w:rPr>
          <w:rFonts w:ascii="Arial" w:eastAsia="Arial" w:hAnsi="Arial" w:cs="Arial"/>
          <w:i/>
          <w:iCs/>
          <w:sz w:val="20"/>
          <w:szCs w:val="20"/>
        </w:rPr>
        <w:t>VinziRast</w:t>
      </w:r>
      <w:proofErr w:type="spellEnd"/>
      <w:r w:rsidRPr="001F0C85">
        <w:rPr>
          <w:rFonts w:ascii="Arial" w:eastAsia="Arial" w:hAnsi="Arial" w:cs="Arial"/>
          <w:i/>
          <w:iCs/>
          <w:sz w:val="20"/>
          <w:szCs w:val="20"/>
        </w:rPr>
        <w:t xml:space="preserve"> am Lan</w:t>
      </w:r>
      <w:bookmarkEnd w:id="1"/>
      <w:r w:rsidRPr="001F0C85">
        <w:rPr>
          <w:rFonts w:ascii="Arial" w:eastAsia="Arial" w:hAnsi="Arial" w:cs="Arial"/>
          <w:i/>
          <w:iCs/>
          <w:sz w:val="20"/>
          <w:szCs w:val="20"/>
        </w:rPr>
        <w:t>d</w:t>
      </w:r>
      <w:r w:rsidRPr="001F0C85">
        <w:rPr>
          <w:rFonts w:ascii="Arial" w:eastAsia="Arial" w:hAnsi="Arial" w:cs="Arial"/>
          <w:sz w:val="20"/>
          <w:szCs w:val="20"/>
        </w:rPr>
        <w:t xml:space="preserve"> schafft der Verein Perspektiven und Gemeinschaft. Finanziert ausschließlich durch Spenden und getragen zu rund 95 Prozent von freiwilligen </w:t>
      </w:r>
      <w:proofErr w:type="spellStart"/>
      <w:proofErr w:type="gramStart"/>
      <w:r w:rsidRPr="001F0C85">
        <w:rPr>
          <w:rFonts w:ascii="Arial" w:eastAsia="Arial" w:hAnsi="Arial" w:cs="Arial"/>
          <w:sz w:val="20"/>
          <w:szCs w:val="20"/>
        </w:rPr>
        <w:t>Mitarbeiter:innen</w:t>
      </w:r>
      <w:proofErr w:type="spellEnd"/>
      <w:proofErr w:type="gramEnd"/>
      <w:r w:rsidRPr="001F0C85">
        <w:rPr>
          <w:rFonts w:ascii="Arial" w:eastAsia="Arial" w:hAnsi="Arial" w:cs="Arial"/>
          <w:sz w:val="20"/>
          <w:szCs w:val="20"/>
        </w:rPr>
        <w:t xml:space="preserve">, setzt </w:t>
      </w:r>
      <w:proofErr w:type="spellStart"/>
      <w:r w:rsidRPr="001F0C85">
        <w:rPr>
          <w:rFonts w:ascii="Arial" w:eastAsia="Arial" w:hAnsi="Arial" w:cs="Arial"/>
          <w:sz w:val="20"/>
          <w:szCs w:val="20"/>
        </w:rPr>
        <w:t>VinziRast</w:t>
      </w:r>
      <w:proofErr w:type="spellEnd"/>
      <w:r w:rsidRPr="001F0C85">
        <w:rPr>
          <w:rFonts w:ascii="Arial" w:eastAsia="Arial" w:hAnsi="Arial" w:cs="Arial"/>
          <w:sz w:val="20"/>
          <w:szCs w:val="20"/>
        </w:rPr>
        <w:t xml:space="preserve"> auf Nähe, Respekt und Solidarität.</w:t>
      </w:r>
    </w:p>
    <w:p w14:paraId="5402C771" w14:textId="0B102FE1" w:rsidR="00A3709B" w:rsidRPr="00F35289" w:rsidRDefault="003145A6" w:rsidP="00F35289">
      <w:pPr>
        <w:pBdr>
          <w:top w:val="single" w:sz="4" w:space="4" w:color="auto"/>
          <w:left w:val="single" w:sz="4" w:space="4" w:color="auto"/>
          <w:bottom w:val="single" w:sz="4" w:space="4" w:color="auto"/>
          <w:right w:val="single" w:sz="4" w:space="4" w:color="auto"/>
        </w:pBdr>
        <w:spacing w:before="240" w:after="240"/>
        <w:jc w:val="both"/>
        <w:rPr>
          <w:sz w:val="20"/>
          <w:szCs w:val="20"/>
        </w:rPr>
      </w:pPr>
      <w:r w:rsidRPr="001F0C85">
        <w:rPr>
          <w:rFonts w:ascii="Arial" w:eastAsia="Arial" w:hAnsi="Arial" w:cs="Arial"/>
          <w:sz w:val="20"/>
          <w:szCs w:val="20"/>
        </w:rPr>
        <w:t>Detaillierte</w:t>
      </w:r>
      <w:r w:rsidR="001F0C85" w:rsidRPr="001F0C85">
        <w:rPr>
          <w:rFonts w:ascii="Arial" w:eastAsia="Arial" w:hAnsi="Arial" w:cs="Arial"/>
          <w:sz w:val="20"/>
          <w:szCs w:val="20"/>
        </w:rPr>
        <w:t xml:space="preserve"> Informationen zu den einzelnen Projekten unter </w:t>
      </w:r>
      <w:hyperlink r:id="rId11" w:history="1">
        <w:r w:rsidR="001F0C85" w:rsidRPr="001F0C85">
          <w:rPr>
            <w:rStyle w:val="Hyperlink"/>
            <w:rFonts w:ascii="Arial" w:eastAsia="Arial" w:hAnsi="Arial" w:cs="Arial"/>
            <w:sz w:val="20"/>
            <w:szCs w:val="20"/>
          </w:rPr>
          <w:t>https://www.vinzirast.at/</w:t>
        </w:r>
      </w:hyperlink>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35289" w14:paraId="7C46B5D6" w14:textId="77777777" w:rsidTr="00E6246E">
        <w:tc>
          <w:tcPr>
            <w:tcW w:w="4508" w:type="dxa"/>
          </w:tcPr>
          <w:p w14:paraId="2E84E4B7" w14:textId="77777777" w:rsidR="00F35289" w:rsidRPr="00F35289" w:rsidRDefault="00F35289" w:rsidP="00F35289">
            <w:pPr>
              <w:rPr>
                <w:rFonts w:ascii="Arial" w:hAnsi="Arial" w:cs="Arial"/>
                <w:sz w:val="22"/>
                <w:szCs w:val="22"/>
              </w:rPr>
            </w:pPr>
            <w:r w:rsidRPr="001F0C85">
              <w:rPr>
                <w:rFonts w:ascii="Arial" w:hAnsi="Arial" w:cs="Arial"/>
                <w:b/>
                <w:bCs/>
                <w:sz w:val="22"/>
                <w:szCs w:val="22"/>
              </w:rPr>
              <w:t>Pressekontakt</w:t>
            </w:r>
            <w:r>
              <w:rPr>
                <w:rFonts w:ascii="Arial" w:hAnsi="Arial" w:cs="Arial"/>
                <w:b/>
                <w:bCs/>
                <w:sz w:val="22"/>
                <w:szCs w:val="22"/>
              </w:rPr>
              <w:t xml:space="preserve"> </w:t>
            </w:r>
            <w:proofErr w:type="spellStart"/>
            <w:r>
              <w:rPr>
                <w:rFonts w:ascii="Arial" w:hAnsi="Arial" w:cs="Arial"/>
                <w:b/>
                <w:bCs/>
                <w:sz w:val="22"/>
                <w:szCs w:val="22"/>
              </w:rPr>
              <w:t>VinziRast</w:t>
            </w:r>
            <w:proofErr w:type="spellEnd"/>
            <w:r w:rsidRPr="001F0C85">
              <w:rPr>
                <w:rFonts w:ascii="Arial" w:hAnsi="Arial" w:cs="Arial"/>
                <w:b/>
                <w:bCs/>
                <w:sz w:val="22"/>
                <w:szCs w:val="22"/>
              </w:rPr>
              <w:t>:</w:t>
            </w:r>
            <w:r w:rsidRPr="001F0C85">
              <w:rPr>
                <w:rFonts w:ascii="Arial" w:hAnsi="Arial" w:cs="Arial"/>
                <w:sz w:val="22"/>
                <w:szCs w:val="22"/>
              </w:rPr>
              <w:t xml:space="preserve"> </w:t>
            </w:r>
            <w:r>
              <w:rPr>
                <w:rFonts w:ascii="Arial" w:hAnsi="Arial" w:cs="Arial"/>
                <w:sz w:val="22"/>
                <w:szCs w:val="22"/>
              </w:rPr>
              <w:br/>
              <w:t>Silvia Blahacek</w:t>
            </w:r>
            <w:r>
              <w:rPr>
                <w:rFonts w:ascii="Arial" w:hAnsi="Arial" w:cs="Arial"/>
                <w:sz w:val="22"/>
                <w:szCs w:val="22"/>
              </w:rPr>
              <w:br/>
              <w:t>Leitung Marketing und Öffentlichkeitsarbeit</w:t>
            </w:r>
            <w:r>
              <w:rPr>
                <w:rFonts w:ascii="Arial" w:hAnsi="Arial" w:cs="Arial"/>
                <w:sz w:val="22"/>
                <w:szCs w:val="22"/>
              </w:rPr>
              <w:br/>
              <w:t>+43 660 165 38 76</w:t>
            </w:r>
            <w:r w:rsidRPr="001F0C85">
              <w:rPr>
                <w:rFonts w:ascii="Arial" w:hAnsi="Arial" w:cs="Arial"/>
                <w:sz w:val="22"/>
                <w:szCs w:val="22"/>
              </w:rPr>
              <w:br/>
            </w:r>
            <w:hyperlink r:id="rId12" w:history="1">
              <w:r>
                <w:rPr>
                  <w:rStyle w:val="Hyperlink"/>
                  <w:rFonts w:ascii="Arial" w:hAnsi="Arial" w:cs="Arial"/>
                  <w:sz w:val="22"/>
                  <w:szCs w:val="22"/>
                </w:rPr>
                <w:t>s.blahacek@vinzirast.at</w:t>
              </w:r>
            </w:hyperlink>
          </w:p>
          <w:p w14:paraId="6AC03D80" w14:textId="77777777" w:rsidR="00F35289" w:rsidRDefault="00F35289" w:rsidP="00F35289">
            <w:pPr>
              <w:rPr>
                <w:rFonts w:ascii="Arial" w:hAnsi="Arial" w:cs="Arial"/>
                <w:b/>
                <w:bCs/>
                <w:sz w:val="22"/>
                <w:szCs w:val="22"/>
              </w:rPr>
            </w:pPr>
          </w:p>
        </w:tc>
        <w:tc>
          <w:tcPr>
            <w:tcW w:w="4508" w:type="dxa"/>
          </w:tcPr>
          <w:p w14:paraId="7DC4C00F" w14:textId="77777777" w:rsidR="00F35289" w:rsidRPr="001F0C85" w:rsidRDefault="00F35289" w:rsidP="00F35289">
            <w:pPr>
              <w:rPr>
                <w:rFonts w:ascii="Arial" w:hAnsi="Arial" w:cs="Arial"/>
                <w:sz w:val="22"/>
                <w:szCs w:val="22"/>
              </w:rPr>
            </w:pPr>
            <w:r w:rsidRPr="001F0C85">
              <w:rPr>
                <w:rFonts w:ascii="Arial" w:hAnsi="Arial" w:cs="Arial"/>
                <w:b/>
                <w:bCs/>
                <w:sz w:val="22"/>
                <w:szCs w:val="22"/>
              </w:rPr>
              <w:t>Pressekontakt</w:t>
            </w:r>
            <w:r>
              <w:rPr>
                <w:rFonts w:ascii="Arial" w:hAnsi="Arial" w:cs="Arial"/>
                <w:b/>
                <w:bCs/>
                <w:sz w:val="22"/>
                <w:szCs w:val="22"/>
              </w:rPr>
              <w:t xml:space="preserve"> Agentur</w:t>
            </w:r>
            <w:r w:rsidRPr="001F0C85">
              <w:rPr>
                <w:rFonts w:ascii="Arial" w:hAnsi="Arial" w:cs="Arial"/>
                <w:b/>
                <w:bCs/>
                <w:sz w:val="22"/>
                <w:szCs w:val="22"/>
              </w:rPr>
              <w:t>:</w:t>
            </w:r>
            <w:r w:rsidRPr="001F0C85">
              <w:rPr>
                <w:rFonts w:ascii="Arial" w:hAnsi="Arial" w:cs="Arial"/>
                <w:sz w:val="22"/>
                <w:szCs w:val="22"/>
              </w:rPr>
              <w:t xml:space="preserve"> </w:t>
            </w:r>
            <w:r>
              <w:rPr>
                <w:rFonts w:ascii="Arial" w:hAnsi="Arial" w:cs="Arial"/>
                <w:sz w:val="22"/>
                <w:szCs w:val="22"/>
              </w:rPr>
              <w:br/>
            </w:r>
            <w:r w:rsidRPr="001F0C85">
              <w:rPr>
                <w:rFonts w:ascii="Arial" w:hAnsi="Arial" w:cs="Arial"/>
                <w:sz w:val="22"/>
                <w:szCs w:val="22"/>
              </w:rPr>
              <w:t xml:space="preserve">Kevin </w:t>
            </w:r>
            <w:proofErr w:type="spellStart"/>
            <w:r w:rsidRPr="001F0C85">
              <w:rPr>
                <w:rFonts w:ascii="Arial" w:hAnsi="Arial" w:cs="Arial"/>
                <w:sz w:val="22"/>
                <w:szCs w:val="22"/>
              </w:rPr>
              <w:t>Puntschart</w:t>
            </w:r>
            <w:proofErr w:type="spellEnd"/>
            <w:r>
              <w:rPr>
                <w:rFonts w:ascii="Arial" w:hAnsi="Arial" w:cs="Arial"/>
                <w:sz w:val="22"/>
                <w:szCs w:val="22"/>
              </w:rPr>
              <w:br/>
              <w:t>Senior Consultant</w:t>
            </w:r>
            <w:r>
              <w:rPr>
                <w:rFonts w:ascii="Arial" w:hAnsi="Arial" w:cs="Arial"/>
                <w:sz w:val="22"/>
                <w:szCs w:val="22"/>
              </w:rPr>
              <w:br/>
              <w:t>+43 676 327 91 29</w:t>
            </w:r>
            <w:r w:rsidRPr="001F0C85">
              <w:rPr>
                <w:rFonts w:ascii="Arial" w:hAnsi="Arial" w:cs="Arial"/>
                <w:sz w:val="22"/>
                <w:szCs w:val="22"/>
              </w:rPr>
              <w:br/>
            </w:r>
            <w:hyperlink r:id="rId13" w:history="1">
              <w:r w:rsidRPr="001F0C85">
                <w:rPr>
                  <w:rStyle w:val="Hyperlink"/>
                  <w:rFonts w:ascii="Arial" w:hAnsi="Arial" w:cs="Arial"/>
                  <w:sz w:val="22"/>
                  <w:szCs w:val="22"/>
                </w:rPr>
                <w:t>k.puntschart@yield.at</w:t>
              </w:r>
            </w:hyperlink>
          </w:p>
          <w:p w14:paraId="6C044E8F" w14:textId="77777777" w:rsidR="00F35289" w:rsidRDefault="00F35289" w:rsidP="00F35289">
            <w:pPr>
              <w:rPr>
                <w:rFonts w:ascii="Arial" w:hAnsi="Arial" w:cs="Arial"/>
                <w:b/>
                <w:bCs/>
                <w:sz w:val="22"/>
                <w:szCs w:val="22"/>
              </w:rPr>
            </w:pPr>
          </w:p>
        </w:tc>
      </w:tr>
    </w:tbl>
    <w:p w14:paraId="7EFE896F" w14:textId="77777777" w:rsidR="00F35289" w:rsidRDefault="00F35289" w:rsidP="00F35289">
      <w:pPr>
        <w:rPr>
          <w:rFonts w:ascii="Arial" w:hAnsi="Arial" w:cs="Arial"/>
          <w:b/>
          <w:bCs/>
          <w:sz w:val="22"/>
          <w:szCs w:val="22"/>
        </w:rPr>
      </w:pPr>
    </w:p>
    <w:p w14:paraId="3F835C7B" w14:textId="77777777" w:rsidR="00333F5D" w:rsidRDefault="00333F5D"/>
    <w:sectPr w:rsidR="00333F5D">
      <w:head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75B58" w14:textId="77777777" w:rsidR="000F02B2" w:rsidRDefault="000F02B2" w:rsidP="00647AFB">
      <w:pPr>
        <w:spacing w:after="0" w:line="240" w:lineRule="auto"/>
      </w:pPr>
      <w:r>
        <w:separator/>
      </w:r>
    </w:p>
  </w:endnote>
  <w:endnote w:type="continuationSeparator" w:id="0">
    <w:p w14:paraId="4C6F17B9" w14:textId="77777777" w:rsidR="000F02B2" w:rsidRDefault="000F02B2" w:rsidP="00647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2ECD6" w14:textId="77777777" w:rsidR="000F02B2" w:rsidRDefault="000F02B2" w:rsidP="00647AFB">
      <w:pPr>
        <w:spacing w:after="0" w:line="240" w:lineRule="auto"/>
      </w:pPr>
      <w:r>
        <w:separator/>
      </w:r>
    </w:p>
  </w:footnote>
  <w:footnote w:type="continuationSeparator" w:id="0">
    <w:p w14:paraId="6FC2D60B" w14:textId="77777777" w:rsidR="000F02B2" w:rsidRDefault="000F02B2" w:rsidP="00647AFB">
      <w:pPr>
        <w:spacing w:after="0" w:line="240" w:lineRule="auto"/>
      </w:pPr>
      <w:r>
        <w:continuationSeparator/>
      </w:r>
    </w:p>
  </w:footnote>
  <w:footnote w:id="1">
    <w:p w14:paraId="3CB21A05" w14:textId="5078D2E9" w:rsidR="0025720A" w:rsidRDefault="0025720A">
      <w:pPr>
        <w:pStyle w:val="Funotentext"/>
      </w:pPr>
      <w:r>
        <w:rPr>
          <w:rStyle w:val="Funotenzeichen"/>
        </w:rPr>
        <w:footnoteRef/>
      </w:r>
      <w:r>
        <w:t xml:space="preserve"> </w:t>
      </w:r>
      <w:hyperlink r:id="rId1" w:history="1">
        <w:r w:rsidRPr="0025720A">
          <w:rPr>
            <w:rStyle w:val="Hyperlink"/>
          </w:rPr>
          <w:t>Wohnungslose / Obdachlose Österreich 2023| Statista</w:t>
        </w:r>
      </w:hyperlink>
    </w:p>
  </w:footnote>
  <w:footnote w:id="2">
    <w:p w14:paraId="29AAF744" w14:textId="59426766" w:rsidR="001709BF" w:rsidRDefault="001709BF">
      <w:pPr>
        <w:pStyle w:val="Funotentext"/>
      </w:pPr>
      <w:r>
        <w:rPr>
          <w:rStyle w:val="Funotenzeichen"/>
        </w:rPr>
        <w:footnoteRef/>
      </w:r>
      <w:r>
        <w:t xml:space="preserve"> </w:t>
      </w:r>
      <w:hyperlink r:id="rId2" w:history="1">
        <w:r w:rsidRPr="001709BF">
          <w:rPr>
            <w:rStyle w:val="Hyperlink"/>
          </w:rPr>
          <w:t>Wohnen 2024 - Zahlen, Daten und Indikatoren der Wohnstatistik</w:t>
        </w:r>
      </w:hyperlink>
    </w:p>
  </w:footnote>
  <w:footnote w:id="3">
    <w:p w14:paraId="724B4885" w14:textId="28B4C749" w:rsidR="00471669" w:rsidRDefault="00471669">
      <w:pPr>
        <w:pStyle w:val="Funotentext"/>
      </w:pPr>
      <w:r>
        <w:rPr>
          <w:rStyle w:val="Funotenzeichen"/>
        </w:rPr>
        <w:footnoteRef/>
      </w:r>
      <w:r>
        <w:t xml:space="preserve"> </w:t>
      </w:r>
      <w:hyperlink r:id="rId3" w:history="1">
        <w:r w:rsidRPr="00471669">
          <w:rPr>
            <w:rStyle w:val="Hyperlink"/>
          </w:rPr>
          <w:t>Wohnen 2024 - Zahlen, Daten und Indikatoren der Wohnstatistik</w:t>
        </w:r>
      </w:hyperlink>
    </w:p>
  </w:footnote>
  <w:footnote w:id="4">
    <w:p w14:paraId="3B0BEB7A" w14:textId="73266BB6" w:rsidR="00456421" w:rsidRDefault="00456421">
      <w:pPr>
        <w:pStyle w:val="Funotentext"/>
      </w:pPr>
      <w:r>
        <w:rPr>
          <w:rStyle w:val="Funotenzeichen"/>
        </w:rPr>
        <w:footnoteRef/>
      </w:r>
      <w:r>
        <w:t xml:space="preserve"> </w:t>
      </w:r>
      <w:hyperlink r:id="rId4" w:history="1">
        <w:r w:rsidRPr="00456421">
          <w:rPr>
            <w:rStyle w:val="Hyperlink"/>
          </w:rPr>
          <w:t>Bevölkerungswachstum in Österreich</w:t>
        </w:r>
      </w:hyperlink>
    </w:p>
  </w:footnote>
  <w:footnote w:id="5">
    <w:p w14:paraId="4793946C" w14:textId="3DBA5383" w:rsidR="00F17F87" w:rsidRDefault="00F17F87">
      <w:pPr>
        <w:pStyle w:val="Funotentext"/>
      </w:pPr>
      <w:r>
        <w:rPr>
          <w:rStyle w:val="Funotenzeichen"/>
        </w:rPr>
        <w:footnoteRef/>
      </w:r>
      <w:r>
        <w:t xml:space="preserve"> </w:t>
      </w:r>
      <w:hyperlink r:id="rId5" w:history="1">
        <w:r w:rsidRPr="00F17F87">
          <w:rPr>
            <w:rStyle w:val="Hyperlink"/>
          </w:rPr>
          <w:t>Wohnungslose / Obdachlose Österreich 2023| Statista</w:t>
        </w:r>
      </w:hyperlink>
    </w:p>
  </w:footnote>
  <w:footnote w:id="6">
    <w:p w14:paraId="1C3F7BB7" w14:textId="286313CF" w:rsidR="00F17F87" w:rsidRDefault="00F17F87">
      <w:pPr>
        <w:pStyle w:val="Funotentext"/>
      </w:pPr>
      <w:r>
        <w:rPr>
          <w:rStyle w:val="Funotenzeichen"/>
        </w:rPr>
        <w:footnoteRef/>
      </w:r>
      <w:r>
        <w:t xml:space="preserve"> </w:t>
      </w:r>
      <w:hyperlink r:id="rId6" w:history="1">
        <w:r w:rsidRPr="00F17F87">
          <w:rPr>
            <w:rStyle w:val="Hyperlink"/>
          </w:rPr>
          <w:t>Wohnungslose / Obdachlose Österreich 2023| Statista</w:t>
        </w:r>
      </w:hyperlink>
    </w:p>
  </w:footnote>
  <w:footnote w:id="7">
    <w:p w14:paraId="3EDD1472" w14:textId="34FBA20E" w:rsidR="00F16A51" w:rsidRDefault="00F16A51">
      <w:pPr>
        <w:pStyle w:val="Funotentext"/>
      </w:pPr>
      <w:r>
        <w:rPr>
          <w:rStyle w:val="Funotenzeichen"/>
        </w:rPr>
        <w:footnoteRef/>
      </w:r>
      <w:r>
        <w:t xml:space="preserve"> </w:t>
      </w:r>
      <w:hyperlink r:id="rId7" w:history="1">
        <w:r w:rsidR="00022D66" w:rsidRPr="00022D66">
          <w:rPr>
            <w:rStyle w:val="Hyperlink"/>
          </w:rPr>
          <w:t>Wohnen 2024 - Zahlen, Daten und Indikatoren der Wohnstatistik</w:t>
        </w:r>
      </w:hyperlink>
    </w:p>
  </w:footnote>
  <w:footnote w:id="8">
    <w:p w14:paraId="590E2834" w14:textId="086347D8" w:rsidR="007C3CD5" w:rsidRDefault="007C3CD5">
      <w:pPr>
        <w:pStyle w:val="Funotentext"/>
      </w:pPr>
      <w:r>
        <w:rPr>
          <w:rStyle w:val="Funotenzeichen"/>
        </w:rPr>
        <w:footnoteRef/>
      </w:r>
      <w:r>
        <w:t xml:space="preserve"> </w:t>
      </w:r>
      <w:hyperlink r:id="rId8" w:history="1">
        <w:r w:rsidRPr="007C3CD5">
          <w:rPr>
            <w:rStyle w:val="Hyperlink"/>
          </w:rPr>
          <w:t>FSW_Zahlen_Fakten_2024.pdf</w:t>
        </w:r>
      </w:hyperlink>
    </w:p>
  </w:footnote>
  <w:footnote w:id="9">
    <w:p w14:paraId="20CED8AC" w14:textId="5580B220" w:rsidR="003A7F02" w:rsidRDefault="003A7F02">
      <w:pPr>
        <w:pStyle w:val="Funotentext"/>
      </w:pPr>
      <w:r>
        <w:rPr>
          <w:rStyle w:val="Funotenzeichen"/>
        </w:rPr>
        <w:footnoteRef/>
      </w:r>
      <w:r>
        <w:t xml:space="preserve"> </w:t>
      </w:r>
      <w:hyperlink r:id="rId9" w:history="1">
        <w:r w:rsidRPr="003A7F02">
          <w:rPr>
            <w:rStyle w:val="Hyperlink"/>
          </w:rPr>
          <w:t>Wohnen 2024 - Zahlen, Daten und Indikatoren der Wohnstatistik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FF578" w14:textId="6B3A9BF4" w:rsidR="00647AFB" w:rsidRDefault="00647AFB" w:rsidP="00647AFB">
    <w:pPr>
      <w:pStyle w:val="Kopfzeile"/>
      <w:jc w:val="right"/>
    </w:pPr>
    <w:r>
      <w:rPr>
        <w:noProof/>
      </w:rPr>
      <w:drawing>
        <wp:inline distT="0" distB="0" distL="0" distR="0" wp14:anchorId="427DBDD3" wp14:editId="6CE82DED">
          <wp:extent cx="1219200" cy="590550"/>
          <wp:effectExtent l="0" t="0" r="0" b="0"/>
          <wp:docPr id="1430669708" name="Grafik 3" descr="Ein Bild, das Text, Schrift,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9708" name="Grafik 3" descr="Ein Bild, das Text, Schrift, Grafiken, Screensho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0550"/>
                  </a:xfrm>
                  <a:prstGeom prst="rect">
                    <a:avLst/>
                  </a:prstGeom>
                  <a:noFill/>
                  <a:ln>
                    <a:noFill/>
                  </a:ln>
                </pic:spPr>
              </pic:pic>
            </a:graphicData>
          </a:graphic>
        </wp:inline>
      </w:drawing>
    </w:r>
  </w:p>
  <w:p w14:paraId="454C0B79" w14:textId="77777777" w:rsidR="00647AFB" w:rsidRDefault="00647AFB">
    <w:pPr>
      <w:pStyle w:val="Kopfzeile"/>
    </w:pPr>
  </w:p>
</w:hdr>
</file>

<file path=word/intelligence2.xml><?xml version="1.0" encoding="utf-8"?>
<int2:intelligence xmlns:int2="http://schemas.microsoft.com/office/intelligence/2020/intelligence" xmlns:oel="http://schemas.microsoft.com/office/2019/extlst">
  <int2:observations>
    <int2:bookmark int2:bookmarkName="_Int_22xyPoMU" int2:invalidationBookmarkName="" int2:hashCode="dobq0zylbtbXCz" int2:id="1Oqy46sD">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95508"/>
    <w:multiLevelType w:val="multilevel"/>
    <w:tmpl w:val="D42C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ED479C"/>
    <w:multiLevelType w:val="multilevel"/>
    <w:tmpl w:val="EFAC51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F7E7CDC"/>
    <w:multiLevelType w:val="multilevel"/>
    <w:tmpl w:val="BFCA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715B32"/>
    <w:multiLevelType w:val="multilevel"/>
    <w:tmpl w:val="A41652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33D3D51"/>
    <w:multiLevelType w:val="multilevel"/>
    <w:tmpl w:val="06182B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E608C"/>
    <w:multiLevelType w:val="multilevel"/>
    <w:tmpl w:val="3FFC35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7477FD0"/>
    <w:multiLevelType w:val="multilevel"/>
    <w:tmpl w:val="427A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9965E9"/>
    <w:multiLevelType w:val="multilevel"/>
    <w:tmpl w:val="F51CF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0B643E"/>
    <w:multiLevelType w:val="multilevel"/>
    <w:tmpl w:val="B5FC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476187"/>
    <w:multiLevelType w:val="multilevel"/>
    <w:tmpl w:val="8618E9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2BE52AA"/>
    <w:multiLevelType w:val="multilevel"/>
    <w:tmpl w:val="FA06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4F252C"/>
    <w:multiLevelType w:val="multilevel"/>
    <w:tmpl w:val="8CBEE7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CBB02A3"/>
    <w:multiLevelType w:val="multilevel"/>
    <w:tmpl w:val="C70A51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3A26565"/>
    <w:multiLevelType w:val="multilevel"/>
    <w:tmpl w:val="32ECEC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54656EB"/>
    <w:multiLevelType w:val="multilevel"/>
    <w:tmpl w:val="85E66C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C1548F"/>
    <w:multiLevelType w:val="hybridMultilevel"/>
    <w:tmpl w:val="90A238D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EE300FC"/>
    <w:multiLevelType w:val="multilevel"/>
    <w:tmpl w:val="FEF6BF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60B53A00"/>
    <w:multiLevelType w:val="multilevel"/>
    <w:tmpl w:val="9CE814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496FFB"/>
    <w:multiLevelType w:val="hybridMultilevel"/>
    <w:tmpl w:val="FFFFFFFF"/>
    <w:lvl w:ilvl="0" w:tplc="5C2A4794">
      <w:start w:val="1"/>
      <w:numFmt w:val="bullet"/>
      <w:lvlText w:val=""/>
      <w:lvlJc w:val="left"/>
      <w:pPr>
        <w:ind w:left="720" w:hanging="360"/>
      </w:pPr>
      <w:rPr>
        <w:rFonts w:ascii="Symbol" w:hAnsi="Symbol" w:hint="default"/>
      </w:rPr>
    </w:lvl>
    <w:lvl w:ilvl="1" w:tplc="4A7ABC4E">
      <w:start w:val="1"/>
      <w:numFmt w:val="bullet"/>
      <w:lvlText w:val="o"/>
      <w:lvlJc w:val="left"/>
      <w:pPr>
        <w:ind w:left="1440" w:hanging="360"/>
      </w:pPr>
      <w:rPr>
        <w:rFonts w:ascii="Courier New" w:hAnsi="Courier New" w:hint="default"/>
      </w:rPr>
    </w:lvl>
    <w:lvl w:ilvl="2" w:tplc="A5C4ECE8">
      <w:start w:val="1"/>
      <w:numFmt w:val="bullet"/>
      <w:lvlText w:val=""/>
      <w:lvlJc w:val="left"/>
      <w:pPr>
        <w:ind w:left="2160" w:hanging="360"/>
      </w:pPr>
      <w:rPr>
        <w:rFonts w:ascii="Wingdings" w:hAnsi="Wingdings" w:hint="default"/>
      </w:rPr>
    </w:lvl>
    <w:lvl w:ilvl="3" w:tplc="2C484638">
      <w:start w:val="1"/>
      <w:numFmt w:val="bullet"/>
      <w:lvlText w:val=""/>
      <w:lvlJc w:val="left"/>
      <w:pPr>
        <w:ind w:left="2880" w:hanging="360"/>
      </w:pPr>
      <w:rPr>
        <w:rFonts w:ascii="Symbol" w:hAnsi="Symbol" w:hint="default"/>
      </w:rPr>
    </w:lvl>
    <w:lvl w:ilvl="4" w:tplc="5B3EC95C">
      <w:start w:val="1"/>
      <w:numFmt w:val="bullet"/>
      <w:lvlText w:val="o"/>
      <w:lvlJc w:val="left"/>
      <w:pPr>
        <w:ind w:left="3600" w:hanging="360"/>
      </w:pPr>
      <w:rPr>
        <w:rFonts w:ascii="Courier New" w:hAnsi="Courier New" w:hint="default"/>
      </w:rPr>
    </w:lvl>
    <w:lvl w:ilvl="5" w:tplc="45041E70">
      <w:start w:val="1"/>
      <w:numFmt w:val="bullet"/>
      <w:lvlText w:val=""/>
      <w:lvlJc w:val="left"/>
      <w:pPr>
        <w:ind w:left="4320" w:hanging="360"/>
      </w:pPr>
      <w:rPr>
        <w:rFonts w:ascii="Wingdings" w:hAnsi="Wingdings" w:hint="default"/>
      </w:rPr>
    </w:lvl>
    <w:lvl w:ilvl="6" w:tplc="0B7CFABC">
      <w:start w:val="1"/>
      <w:numFmt w:val="bullet"/>
      <w:lvlText w:val=""/>
      <w:lvlJc w:val="left"/>
      <w:pPr>
        <w:ind w:left="5040" w:hanging="360"/>
      </w:pPr>
      <w:rPr>
        <w:rFonts w:ascii="Symbol" w:hAnsi="Symbol" w:hint="default"/>
      </w:rPr>
    </w:lvl>
    <w:lvl w:ilvl="7" w:tplc="BDB8AFFE">
      <w:start w:val="1"/>
      <w:numFmt w:val="bullet"/>
      <w:lvlText w:val="o"/>
      <w:lvlJc w:val="left"/>
      <w:pPr>
        <w:ind w:left="5760" w:hanging="360"/>
      </w:pPr>
      <w:rPr>
        <w:rFonts w:ascii="Courier New" w:hAnsi="Courier New" w:hint="default"/>
      </w:rPr>
    </w:lvl>
    <w:lvl w:ilvl="8" w:tplc="3AFC36C8">
      <w:start w:val="1"/>
      <w:numFmt w:val="bullet"/>
      <w:lvlText w:val=""/>
      <w:lvlJc w:val="left"/>
      <w:pPr>
        <w:ind w:left="6480" w:hanging="360"/>
      </w:pPr>
      <w:rPr>
        <w:rFonts w:ascii="Wingdings" w:hAnsi="Wingdings" w:hint="default"/>
      </w:rPr>
    </w:lvl>
  </w:abstractNum>
  <w:abstractNum w:abstractNumId="19" w15:restartNumberingAfterBreak="0">
    <w:nsid w:val="70AD6EF1"/>
    <w:multiLevelType w:val="multilevel"/>
    <w:tmpl w:val="A4A271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73EA3A20"/>
    <w:multiLevelType w:val="multilevel"/>
    <w:tmpl w:val="2564DF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E01F23"/>
    <w:multiLevelType w:val="multilevel"/>
    <w:tmpl w:val="746AA7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127283"/>
    <w:multiLevelType w:val="multilevel"/>
    <w:tmpl w:val="95985F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322077477">
    <w:abstractNumId w:val="18"/>
  </w:num>
  <w:num w:numId="2" w16cid:durableId="1548180703">
    <w:abstractNumId w:val="10"/>
  </w:num>
  <w:num w:numId="3" w16cid:durableId="763457947">
    <w:abstractNumId w:val="8"/>
  </w:num>
  <w:num w:numId="4" w16cid:durableId="1358384215">
    <w:abstractNumId w:val="15"/>
  </w:num>
  <w:num w:numId="5" w16cid:durableId="755248243">
    <w:abstractNumId w:val="13"/>
  </w:num>
  <w:num w:numId="6" w16cid:durableId="2095736931">
    <w:abstractNumId w:val="19"/>
  </w:num>
  <w:num w:numId="7" w16cid:durableId="1664241411">
    <w:abstractNumId w:val="17"/>
  </w:num>
  <w:num w:numId="8" w16cid:durableId="1228305293">
    <w:abstractNumId w:val="20"/>
  </w:num>
  <w:num w:numId="9" w16cid:durableId="1804928985">
    <w:abstractNumId w:val="11"/>
  </w:num>
  <w:num w:numId="10" w16cid:durableId="2026860198">
    <w:abstractNumId w:val="3"/>
  </w:num>
  <w:num w:numId="11" w16cid:durableId="1302420521">
    <w:abstractNumId w:val="9"/>
  </w:num>
  <w:num w:numId="12" w16cid:durableId="2053916517">
    <w:abstractNumId w:val="16"/>
  </w:num>
  <w:num w:numId="13" w16cid:durableId="1553468488">
    <w:abstractNumId w:val="12"/>
  </w:num>
  <w:num w:numId="14" w16cid:durableId="856970655">
    <w:abstractNumId w:val="6"/>
  </w:num>
  <w:num w:numId="15" w16cid:durableId="959455216">
    <w:abstractNumId w:val="1"/>
  </w:num>
  <w:num w:numId="16" w16cid:durableId="375933710">
    <w:abstractNumId w:val="22"/>
  </w:num>
  <w:num w:numId="17" w16cid:durableId="2130853738">
    <w:abstractNumId w:val="4"/>
  </w:num>
  <w:num w:numId="18" w16cid:durableId="1255749432">
    <w:abstractNumId w:val="2"/>
  </w:num>
  <w:num w:numId="19" w16cid:durableId="1652565768">
    <w:abstractNumId w:val="7"/>
  </w:num>
  <w:num w:numId="20" w16cid:durableId="152068946">
    <w:abstractNumId w:val="0"/>
  </w:num>
  <w:num w:numId="21" w16cid:durableId="1006903570">
    <w:abstractNumId w:val="5"/>
  </w:num>
  <w:num w:numId="22" w16cid:durableId="215553653">
    <w:abstractNumId w:val="21"/>
  </w:num>
  <w:num w:numId="23" w16cid:durableId="594007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D356AD"/>
    <w:rsid w:val="00003782"/>
    <w:rsid w:val="00015E76"/>
    <w:rsid w:val="00022D66"/>
    <w:rsid w:val="00025D52"/>
    <w:rsid w:val="0003763C"/>
    <w:rsid w:val="00037D82"/>
    <w:rsid w:val="00072322"/>
    <w:rsid w:val="00077252"/>
    <w:rsid w:val="00094BF9"/>
    <w:rsid w:val="000A1338"/>
    <w:rsid w:val="000B0D80"/>
    <w:rsid w:val="000B5F8F"/>
    <w:rsid w:val="000C3AEE"/>
    <w:rsid w:val="000D1AA0"/>
    <w:rsid w:val="000D73F3"/>
    <w:rsid w:val="000E07FF"/>
    <w:rsid w:val="000F02B2"/>
    <w:rsid w:val="000F28E2"/>
    <w:rsid w:val="000F3620"/>
    <w:rsid w:val="000F5DEC"/>
    <w:rsid w:val="0012656F"/>
    <w:rsid w:val="001399E4"/>
    <w:rsid w:val="00152826"/>
    <w:rsid w:val="00163BC4"/>
    <w:rsid w:val="00165EF1"/>
    <w:rsid w:val="00167B6A"/>
    <w:rsid w:val="001709BF"/>
    <w:rsid w:val="00180D43"/>
    <w:rsid w:val="001841A4"/>
    <w:rsid w:val="00184BC4"/>
    <w:rsid w:val="00196D71"/>
    <w:rsid w:val="00197C96"/>
    <w:rsid w:val="001C0A1F"/>
    <w:rsid w:val="001D7575"/>
    <w:rsid w:val="001E1A8C"/>
    <w:rsid w:val="001F0C85"/>
    <w:rsid w:val="0022558A"/>
    <w:rsid w:val="00245FD2"/>
    <w:rsid w:val="002564F8"/>
    <w:rsid w:val="0025720A"/>
    <w:rsid w:val="00295083"/>
    <w:rsid w:val="002B69DA"/>
    <w:rsid w:val="002C203F"/>
    <w:rsid w:val="002D7358"/>
    <w:rsid w:val="002E60A9"/>
    <w:rsid w:val="002F24B6"/>
    <w:rsid w:val="00301E91"/>
    <w:rsid w:val="0030641E"/>
    <w:rsid w:val="003066E6"/>
    <w:rsid w:val="003145A6"/>
    <w:rsid w:val="00333F5D"/>
    <w:rsid w:val="003617C5"/>
    <w:rsid w:val="0036222A"/>
    <w:rsid w:val="00373E94"/>
    <w:rsid w:val="003A7F02"/>
    <w:rsid w:val="003B27BB"/>
    <w:rsid w:val="003B7148"/>
    <w:rsid w:val="003C682A"/>
    <w:rsid w:val="003E350B"/>
    <w:rsid w:val="003E6C7C"/>
    <w:rsid w:val="003F48A7"/>
    <w:rsid w:val="003F5369"/>
    <w:rsid w:val="00452FCC"/>
    <w:rsid w:val="00456421"/>
    <w:rsid w:val="00461A59"/>
    <w:rsid w:val="0046432C"/>
    <w:rsid w:val="0047142E"/>
    <w:rsid w:val="00471669"/>
    <w:rsid w:val="004844A0"/>
    <w:rsid w:val="004C0F7F"/>
    <w:rsid w:val="004C47C3"/>
    <w:rsid w:val="004D4581"/>
    <w:rsid w:val="004F1F9C"/>
    <w:rsid w:val="005112A9"/>
    <w:rsid w:val="00532664"/>
    <w:rsid w:val="00533B4B"/>
    <w:rsid w:val="005412DD"/>
    <w:rsid w:val="0055CA96"/>
    <w:rsid w:val="0057300F"/>
    <w:rsid w:val="00576069"/>
    <w:rsid w:val="005C4ED3"/>
    <w:rsid w:val="005D6C4D"/>
    <w:rsid w:val="005E778F"/>
    <w:rsid w:val="006102BF"/>
    <w:rsid w:val="006228AC"/>
    <w:rsid w:val="00622C2C"/>
    <w:rsid w:val="00640DFB"/>
    <w:rsid w:val="00647AFB"/>
    <w:rsid w:val="00647D11"/>
    <w:rsid w:val="00650CD4"/>
    <w:rsid w:val="0066034B"/>
    <w:rsid w:val="006666E8"/>
    <w:rsid w:val="006727F5"/>
    <w:rsid w:val="00676084"/>
    <w:rsid w:val="00684D13"/>
    <w:rsid w:val="00686DD2"/>
    <w:rsid w:val="006927D0"/>
    <w:rsid w:val="006A5178"/>
    <w:rsid w:val="006C0D1F"/>
    <w:rsid w:val="006C5706"/>
    <w:rsid w:val="006D03BA"/>
    <w:rsid w:val="006D7D2E"/>
    <w:rsid w:val="006F4C06"/>
    <w:rsid w:val="006F7750"/>
    <w:rsid w:val="007030F6"/>
    <w:rsid w:val="007131C8"/>
    <w:rsid w:val="00713382"/>
    <w:rsid w:val="00723A2F"/>
    <w:rsid w:val="007540F8"/>
    <w:rsid w:val="00780473"/>
    <w:rsid w:val="007B46DD"/>
    <w:rsid w:val="007C3CD5"/>
    <w:rsid w:val="007E5509"/>
    <w:rsid w:val="00803FCF"/>
    <w:rsid w:val="0081322E"/>
    <w:rsid w:val="00816886"/>
    <w:rsid w:val="00825A21"/>
    <w:rsid w:val="00833CE5"/>
    <w:rsid w:val="00845158"/>
    <w:rsid w:val="00854FD4"/>
    <w:rsid w:val="00881B6E"/>
    <w:rsid w:val="008839F4"/>
    <w:rsid w:val="008948AE"/>
    <w:rsid w:val="00896F06"/>
    <w:rsid w:val="008A197A"/>
    <w:rsid w:val="008D16AF"/>
    <w:rsid w:val="008E0736"/>
    <w:rsid w:val="008E2F8F"/>
    <w:rsid w:val="008F394B"/>
    <w:rsid w:val="008F4D73"/>
    <w:rsid w:val="009131E7"/>
    <w:rsid w:val="009248A4"/>
    <w:rsid w:val="009313E9"/>
    <w:rsid w:val="00966D21"/>
    <w:rsid w:val="009761F8"/>
    <w:rsid w:val="009B1CB3"/>
    <w:rsid w:val="009C19BA"/>
    <w:rsid w:val="009D1E8C"/>
    <w:rsid w:val="00A02A45"/>
    <w:rsid w:val="00A234C9"/>
    <w:rsid w:val="00A3007C"/>
    <w:rsid w:val="00A3709B"/>
    <w:rsid w:val="00A51786"/>
    <w:rsid w:val="00A542BE"/>
    <w:rsid w:val="00A70F3B"/>
    <w:rsid w:val="00A962CD"/>
    <w:rsid w:val="00AA4680"/>
    <w:rsid w:val="00AB10C1"/>
    <w:rsid w:val="00AB3D01"/>
    <w:rsid w:val="00AD17B4"/>
    <w:rsid w:val="00AE3736"/>
    <w:rsid w:val="00AF045C"/>
    <w:rsid w:val="00B006FE"/>
    <w:rsid w:val="00B054B1"/>
    <w:rsid w:val="00B10BAD"/>
    <w:rsid w:val="00B157DB"/>
    <w:rsid w:val="00B26123"/>
    <w:rsid w:val="00B33CCD"/>
    <w:rsid w:val="00B82D65"/>
    <w:rsid w:val="00BA257C"/>
    <w:rsid w:val="00BA4514"/>
    <w:rsid w:val="00BA4BEF"/>
    <w:rsid w:val="00BB02DC"/>
    <w:rsid w:val="00BB7E76"/>
    <w:rsid w:val="00BC23FF"/>
    <w:rsid w:val="00BD3D73"/>
    <w:rsid w:val="00BE5275"/>
    <w:rsid w:val="00BE6F92"/>
    <w:rsid w:val="00BF2354"/>
    <w:rsid w:val="00BF71A0"/>
    <w:rsid w:val="00C0669A"/>
    <w:rsid w:val="00C06E8F"/>
    <w:rsid w:val="00C14DC5"/>
    <w:rsid w:val="00C401F2"/>
    <w:rsid w:val="00C51040"/>
    <w:rsid w:val="00C537F2"/>
    <w:rsid w:val="00C5667A"/>
    <w:rsid w:val="00C77804"/>
    <w:rsid w:val="00C83E42"/>
    <w:rsid w:val="00C922A4"/>
    <w:rsid w:val="00CA2CB2"/>
    <w:rsid w:val="00CE0067"/>
    <w:rsid w:val="00CF1BF8"/>
    <w:rsid w:val="00D078C4"/>
    <w:rsid w:val="00D07B11"/>
    <w:rsid w:val="00D15945"/>
    <w:rsid w:val="00D44C52"/>
    <w:rsid w:val="00D529F6"/>
    <w:rsid w:val="00D84659"/>
    <w:rsid w:val="00D95269"/>
    <w:rsid w:val="00DA2523"/>
    <w:rsid w:val="00DE5469"/>
    <w:rsid w:val="00DE5619"/>
    <w:rsid w:val="00DF21D6"/>
    <w:rsid w:val="00DF5A43"/>
    <w:rsid w:val="00DF5C94"/>
    <w:rsid w:val="00E1409A"/>
    <w:rsid w:val="00E33EF8"/>
    <w:rsid w:val="00E47A16"/>
    <w:rsid w:val="00E6246E"/>
    <w:rsid w:val="00E62D29"/>
    <w:rsid w:val="00E66F39"/>
    <w:rsid w:val="00E7003B"/>
    <w:rsid w:val="00E77287"/>
    <w:rsid w:val="00E913F2"/>
    <w:rsid w:val="00E96E83"/>
    <w:rsid w:val="00E97960"/>
    <w:rsid w:val="00EA0056"/>
    <w:rsid w:val="00EC537F"/>
    <w:rsid w:val="00ED052E"/>
    <w:rsid w:val="00EF2808"/>
    <w:rsid w:val="00EF6AD7"/>
    <w:rsid w:val="00F0673E"/>
    <w:rsid w:val="00F11180"/>
    <w:rsid w:val="00F16A51"/>
    <w:rsid w:val="00F17F87"/>
    <w:rsid w:val="00F35289"/>
    <w:rsid w:val="00F40326"/>
    <w:rsid w:val="00F554E2"/>
    <w:rsid w:val="00F90154"/>
    <w:rsid w:val="00FB713E"/>
    <w:rsid w:val="00FF49A5"/>
    <w:rsid w:val="028C48C0"/>
    <w:rsid w:val="040F631E"/>
    <w:rsid w:val="07AFB40C"/>
    <w:rsid w:val="08A683B0"/>
    <w:rsid w:val="09C054E5"/>
    <w:rsid w:val="0A156E9C"/>
    <w:rsid w:val="0A259E48"/>
    <w:rsid w:val="0A5C8283"/>
    <w:rsid w:val="0A81635B"/>
    <w:rsid w:val="0B3582EA"/>
    <w:rsid w:val="0B757AB7"/>
    <w:rsid w:val="0C154BEF"/>
    <w:rsid w:val="0D56FBB1"/>
    <w:rsid w:val="0E926FFE"/>
    <w:rsid w:val="0ED669AD"/>
    <w:rsid w:val="10D6F2D4"/>
    <w:rsid w:val="1213B87E"/>
    <w:rsid w:val="12A0FA10"/>
    <w:rsid w:val="13E7D1D4"/>
    <w:rsid w:val="1410FC10"/>
    <w:rsid w:val="144DBB61"/>
    <w:rsid w:val="149C5957"/>
    <w:rsid w:val="1540D5C1"/>
    <w:rsid w:val="163A237E"/>
    <w:rsid w:val="16A3FB4E"/>
    <w:rsid w:val="1BD356AD"/>
    <w:rsid w:val="1C0BD433"/>
    <w:rsid w:val="1C998FDC"/>
    <w:rsid w:val="1CA7E872"/>
    <w:rsid w:val="1D91E131"/>
    <w:rsid w:val="1E942C28"/>
    <w:rsid w:val="1EC3888E"/>
    <w:rsid w:val="1EC3C1D6"/>
    <w:rsid w:val="1F3B13F4"/>
    <w:rsid w:val="201431A2"/>
    <w:rsid w:val="204B912E"/>
    <w:rsid w:val="21065316"/>
    <w:rsid w:val="21AE5C21"/>
    <w:rsid w:val="23DF8AE3"/>
    <w:rsid w:val="23E3CCF4"/>
    <w:rsid w:val="24F2D67F"/>
    <w:rsid w:val="25321A24"/>
    <w:rsid w:val="26359E50"/>
    <w:rsid w:val="273EC3EE"/>
    <w:rsid w:val="292A5778"/>
    <w:rsid w:val="2962F085"/>
    <w:rsid w:val="2A4F3981"/>
    <w:rsid w:val="2B9BF66F"/>
    <w:rsid w:val="2D69B432"/>
    <w:rsid w:val="2DE68117"/>
    <w:rsid w:val="2F770E04"/>
    <w:rsid w:val="2FF471EF"/>
    <w:rsid w:val="313F27E6"/>
    <w:rsid w:val="3301B9ED"/>
    <w:rsid w:val="3371E40C"/>
    <w:rsid w:val="350CD27F"/>
    <w:rsid w:val="354A4F7E"/>
    <w:rsid w:val="357F51D6"/>
    <w:rsid w:val="372DE5FE"/>
    <w:rsid w:val="374F43FB"/>
    <w:rsid w:val="379CCEDF"/>
    <w:rsid w:val="380F9CF4"/>
    <w:rsid w:val="38748723"/>
    <w:rsid w:val="38CCDE7A"/>
    <w:rsid w:val="3A190ED3"/>
    <w:rsid w:val="3BA93BC5"/>
    <w:rsid w:val="3BCD6290"/>
    <w:rsid w:val="3DF2D79B"/>
    <w:rsid w:val="3EDF57BD"/>
    <w:rsid w:val="4104488A"/>
    <w:rsid w:val="413AFEF1"/>
    <w:rsid w:val="426528F0"/>
    <w:rsid w:val="440DAE8F"/>
    <w:rsid w:val="493BEB27"/>
    <w:rsid w:val="4A25F8F9"/>
    <w:rsid w:val="4BF60D4B"/>
    <w:rsid w:val="4C11393B"/>
    <w:rsid w:val="4CDB9C9C"/>
    <w:rsid w:val="4E347533"/>
    <w:rsid w:val="4F2B88CF"/>
    <w:rsid w:val="502FD090"/>
    <w:rsid w:val="51E8F090"/>
    <w:rsid w:val="5203881F"/>
    <w:rsid w:val="56EA0326"/>
    <w:rsid w:val="57FA4BF4"/>
    <w:rsid w:val="57FBE9F4"/>
    <w:rsid w:val="5872848D"/>
    <w:rsid w:val="58728531"/>
    <w:rsid w:val="5A2CBCF1"/>
    <w:rsid w:val="5B265BC0"/>
    <w:rsid w:val="5B5BC500"/>
    <w:rsid w:val="5B63EFE5"/>
    <w:rsid w:val="5BBC4CFF"/>
    <w:rsid w:val="5BBEAA60"/>
    <w:rsid w:val="5C1DE5CF"/>
    <w:rsid w:val="5C3ECAC1"/>
    <w:rsid w:val="5D6E1144"/>
    <w:rsid w:val="5FEBAB75"/>
    <w:rsid w:val="60E762AA"/>
    <w:rsid w:val="61258A5D"/>
    <w:rsid w:val="613937E7"/>
    <w:rsid w:val="624F0020"/>
    <w:rsid w:val="62EE59AC"/>
    <w:rsid w:val="6371835D"/>
    <w:rsid w:val="64F38138"/>
    <w:rsid w:val="6722C748"/>
    <w:rsid w:val="68CADD86"/>
    <w:rsid w:val="697A2691"/>
    <w:rsid w:val="6AD8B4E4"/>
    <w:rsid w:val="6B4026A5"/>
    <w:rsid w:val="6BEF2075"/>
    <w:rsid w:val="6C9C65D0"/>
    <w:rsid w:val="6C9E971F"/>
    <w:rsid w:val="6D097524"/>
    <w:rsid w:val="6E144A8E"/>
    <w:rsid w:val="6E69CF03"/>
    <w:rsid w:val="6EC6BFF4"/>
    <w:rsid w:val="6ECE0C3F"/>
    <w:rsid w:val="6EE83F9A"/>
    <w:rsid w:val="6F4581CC"/>
    <w:rsid w:val="6F573B77"/>
    <w:rsid w:val="706383DC"/>
    <w:rsid w:val="7199767E"/>
    <w:rsid w:val="72CAD365"/>
    <w:rsid w:val="73406451"/>
    <w:rsid w:val="743EEF00"/>
    <w:rsid w:val="77594FD9"/>
    <w:rsid w:val="78714E6C"/>
    <w:rsid w:val="7977956A"/>
    <w:rsid w:val="7AEBC7F7"/>
    <w:rsid w:val="7BE18858"/>
    <w:rsid w:val="7C919FD1"/>
    <w:rsid w:val="7CA79D26"/>
    <w:rsid w:val="7D310BAA"/>
    <w:rsid w:val="7D5B9809"/>
    <w:rsid w:val="7E1C38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356AD"/>
  <w15:chartTrackingRefBased/>
  <w15:docId w15:val="{BBA57D22-FC61-40DA-8876-59CC5D828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rsid w:val="2DE681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B7148"/>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2DE68117"/>
    <w:pPr>
      <w:ind w:left="720"/>
      <w:contextualSpacing/>
    </w:pPr>
  </w:style>
  <w:style w:type="character" w:styleId="Hyperlink">
    <w:name w:val="Hyperlink"/>
    <w:basedOn w:val="Absatz-Standardschriftart"/>
    <w:uiPriority w:val="99"/>
    <w:unhideWhenUsed/>
    <w:rsid w:val="2DE68117"/>
    <w:rPr>
      <w:color w:val="467886"/>
      <w:u w:val="single"/>
    </w:rPr>
  </w:style>
  <w:style w:type="character" w:customStyle="1" w:styleId="berschrift2Zchn">
    <w:name w:val="Überschrift 2 Zchn"/>
    <w:basedOn w:val="Absatz-Standardschriftart"/>
    <w:link w:val="berschrift2"/>
    <w:uiPriority w:val="9"/>
    <w:semiHidden/>
    <w:rsid w:val="003B7148"/>
    <w:rPr>
      <w:rFonts w:asciiTheme="majorHAnsi" w:eastAsiaTheme="majorEastAsia" w:hAnsiTheme="majorHAnsi" w:cstheme="majorBidi"/>
      <w:color w:val="0F4761" w:themeColor="accent1" w:themeShade="BF"/>
      <w:sz w:val="26"/>
      <w:szCs w:val="26"/>
    </w:rPr>
  </w:style>
  <w:style w:type="paragraph" w:styleId="StandardWeb">
    <w:name w:val="Normal (Web)"/>
    <w:basedOn w:val="Standard"/>
    <w:uiPriority w:val="99"/>
    <w:unhideWhenUsed/>
    <w:rsid w:val="003B7148"/>
    <w:pPr>
      <w:spacing w:before="100" w:beforeAutospacing="1" w:after="100" w:afterAutospacing="1" w:line="240" w:lineRule="auto"/>
    </w:pPr>
    <w:rPr>
      <w:rFonts w:ascii="Times New Roman" w:eastAsia="Times New Roman" w:hAnsi="Times New Roman" w:cs="Times New Roman"/>
      <w:lang w:val="de-AT" w:eastAsia="de-DE"/>
    </w:rPr>
  </w:style>
  <w:style w:type="character" w:styleId="Fett">
    <w:name w:val="Strong"/>
    <w:basedOn w:val="Absatz-Standardschriftart"/>
    <w:uiPriority w:val="22"/>
    <w:qFormat/>
    <w:rsid w:val="003B7148"/>
    <w:rPr>
      <w:b/>
      <w:bCs/>
    </w:rPr>
  </w:style>
  <w:style w:type="character" w:styleId="Hervorhebung">
    <w:name w:val="Emphasis"/>
    <w:basedOn w:val="Absatz-Standardschriftart"/>
    <w:uiPriority w:val="20"/>
    <w:qFormat/>
    <w:rsid w:val="003B7148"/>
    <w:rPr>
      <w:i/>
      <w:iCs/>
    </w:rPr>
  </w:style>
  <w:style w:type="character" w:styleId="NichtaufgelsteErwhnung">
    <w:name w:val="Unresolved Mention"/>
    <w:basedOn w:val="Absatz-Standardschriftart"/>
    <w:uiPriority w:val="99"/>
    <w:semiHidden/>
    <w:unhideWhenUsed/>
    <w:rsid w:val="00333F5D"/>
    <w:rPr>
      <w:color w:val="605E5C"/>
      <w:shd w:val="clear" w:color="auto" w:fill="E1DFDD"/>
    </w:rPr>
  </w:style>
  <w:style w:type="paragraph" w:styleId="Kopfzeile">
    <w:name w:val="header"/>
    <w:basedOn w:val="Standard"/>
    <w:link w:val="KopfzeileZchn"/>
    <w:uiPriority w:val="99"/>
    <w:unhideWhenUsed/>
    <w:rsid w:val="00647A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7AFB"/>
  </w:style>
  <w:style w:type="paragraph" w:styleId="Fuzeile">
    <w:name w:val="footer"/>
    <w:basedOn w:val="Standard"/>
    <w:link w:val="FuzeileZchn"/>
    <w:uiPriority w:val="99"/>
    <w:unhideWhenUsed/>
    <w:rsid w:val="00647A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7AFB"/>
  </w:style>
  <w:style w:type="paragraph" w:styleId="berarbeitung">
    <w:name w:val="Revision"/>
    <w:hidden/>
    <w:uiPriority w:val="99"/>
    <w:semiHidden/>
    <w:rsid w:val="005412DD"/>
    <w:pPr>
      <w:spacing w:after="0" w:line="240" w:lineRule="auto"/>
    </w:pPr>
  </w:style>
  <w:style w:type="table" w:styleId="Tabellenraster">
    <w:name w:val="Table Grid"/>
    <w:basedOn w:val="NormaleTabelle"/>
    <w:uiPriority w:val="39"/>
    <w:rsid w:val="00F35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uiPriority w:val="99"/>
    <w:semiHidden/>
    <w:unhideWhenUsed/>
    <w:rsid w:val="3A190ED3"/>
    <w:pPr>
      <w:spacing w:after="0" w:line="240" w:lineRule="auto"/>
    </w:pPr>
    <w:rPr>
      <w:sz w:val="20"/>
      <w:szCs w:val="20"/>
    </w:rPr>
  </w:style>
  <w:style w:type="character" w:styleId="Funotenzeichen">
    <w:name w:val="footnote reference"/>
    <w:basedOn w:val="Absatz-Standardschriftart"/>
    <w:uiPriority w:val="99"/>
    <w:semiHidden/>
    <w:unhideWhenUsed/>
    <w:rPr>
      <w:vertAlign w:val="superscript"/>
    </w:rPr>
  </w:style>
  <w:style w:type="character" w:styleId="Kommentarzeichen">
    <w:name w:val="annotation reference"/>
    <w:basedOn w:val="Absatz-Standardschriftart"/>
    <w:uiPriority w:val="99"/>
    <w:semiHidden/>
    <w:unhideWhenUsed/>
    <w:rsid w:val="00A51786"/>
    <w:rPr>
      <w:sz w:val="16"/>
      <w:szCs w:val="16"/>
    </w:rPr>
  </w:style>
  <w:style w:type="paragraph" w:styleId="Kommentartext">
    <w:name w:val="annotation text"/>
    <w:basedOn w:val="Standard"/>
    <w:link w:val="KommentartextZchn"/>
    <w:uiPriority w:val="99"/>
    <w:unhideWhenUsed/>
    <w:rsid w:val="00A51786"/>
    <w:pPr>
      <w:spacing w:line="240" w:lineRule="auto"/>
    </w:pPr>
    <w:rPr>
      <w:sz w:val="20"/>
      <w:szCs w:val="20"/>
    </w:rPr>
  </w:style>
  <w:style w:type="character" w:customStyle="1" w:styleId="KommentartextZchn">
    <w:name w:val="Kommentartext Zchn"/>
    <w:basedOn w:val="Absatz-Standardschriftart"/>
    <w:link w:val="Kommentartext"/>
    <w:uiPriority w:val="99"/>
    <w:rsid w:val="00A51786"/>
    <w:rPr>
      <w:sz w:val="20"/>
      <w:szCs w:val="20"/>
    </w:rPr>
  </w:style>
  <w:style w:type="paragraph" w:styleId="Kommentarthema">
    <w:name w:val="annotation subject"/>
    <w:basedOn w:val="Kommentartext"/>
    <w:next w:val="Kommentartext"/>
    <w:link w:val="KommentarthemaZchn"/>
    <w:uiPriority w:val="99"/>
    <w:semiHidden/>
    <w:unhideWhenUsed/>
    <w:rsid w:val="00A51786"/>
    <w:rPr>
      <w:b/>
      <w:bCs/>
    </w:rPr>
  </w:style>
  <w:style w:type="character" w:customStyle="1" w:styleId="KommentarthemaZchn">
    <w:name w:val="Kommentarthema Zchn"/>
    <w:basedOn w:val="KommentartextZchn"/>
    <w:link w:val="Kommentarthema"/>
    <w:uiPriority w:val="99"/>
    <w:semiHidden/>
    <w:rsid w:val="00A51786"/>
    <w:rPr>
      <w:b/>
      <w:bCs/>
      <w:sz w:val="20"/>
      <w:szCs w:val="20"/>
    </w:rPr>
  </w:style>
  <w:style w:type="character" w:styleId="BesuchterLink">
    <w:name w:val="FollowedHyperlink"/>
    <w:basedOn w:val="Absatz-Standardschriftart"/>
    <w:uiPriority w:val="99"/>
    <w:semiHidden/>
    <w:unhideWhenUsed/>
    <w:rsid w:val="0045642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puntschart@yield.a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lahacek@vinzirast.at"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nzirast.a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geschaeftsbericht.fsw.at/user/downloads/2024/FSW_Zahlen_Fakten_2024.pdf?utm_source=chatgpt.com" TargetMode="External"/><Relationship Id="rId3" Type="http://schemas.openxmlformats.org/officeDocument/2006/relationships/hyperlink" Target="https://www.statistik.at/fileadmin/publications/Wohnen_2024_Web-barrierefrei.pdf?utm_source=chatgpt.com" TargetMode="External"/><Relationship Id="rId7" Type="http://schemas.openxmlformats.org/officeDocument/2006/relationships/hyperlink" Target="https://www.statistik.at/fileadmin/publications/Wohnen_2024_Web-barrierefrei.pdf" TargetMode="External"/><Relationship Id="rId2" Type="http://schemas.openxmlformats.org/officeDocument/2006/relationships/hyperlink" Target="https://www.statistik.at/fileadmin/publications/Wohnen_2024_Web-barrierefrei.pdf" TargetMode="External"/><Relationship Id="rId1" Type="http://schemas.openxmlformats.org/officeDocument/2006/relationships/hyperlink" Target="https://de.statista.com/statistik/daten/studie/958894/umfrage/wohnungslose-in-oesterreich/" TargetMode="External"/><Relationship Id="rId6" Type="http://schemas.openxmlformats.org/officeDocument/2006/relationships/hyperlink" Target="https://de.statista.com/statistik/daten/studie/958894/umfrage/wohnungslose-in-oesterreich/" TargetMode="External"/><Relationship Id="rId5" Type="http://schemas.openxmlformats.org/officeDocument/2006/relationships/hyperlink" Target="https://de.statista.com/statistik/daten/studie/958894/umfrage/wohnungslose-in-oesterreich/" TargetMode="External"/><Relationship Id="rId4" Type="http://schemas.openxmlformats.org/officeDocument/2006/relationships/hyperlink" Target="https://www.laenderdaten.info/Europa/Oesterreich/bevoelkerungswachstum.php" TargetMode="External"/><Relationship Id="rId9" Type="http://schemas.openxmlformats.org/officeDocument/2006/relationships/hyperlink" Target="https://www.statistik.at/fileadmin/publications/Wohnen_2024_Web-barrierefre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d5242d-d03a-422e-9cab-413df5adbcec" xsi:nil="true"/>
    <lcf76f155ced4ddcb4097134ff3c332f xmlns="8681977d-59bd-46e2-9936-d603ecceb46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F3D29E367B1B141B42160293A1EB85F" ma:contentTypeVersion="20" ma:contentTypeDescription="Ein neues Dokument erstellen." ma:contentTypeScope="" ma:versionID="2bf96974003e7d5d0bf8a0f236ba7cc1">
  <xsd:schema xmlns:xsd="http://www.w3.org/2001/XMLSchema" xmlns:xs="http://www.w3.org/2001/XMLSchema" xmlns:p="http://schemas.microsoft.com/office/2006/metadata/properties" xmlns:ns2="8681977d-59bd-46e2-9936-d603ecceb46a" xmlns:ns3="84d5242d-d03a-422e-9cab-413df5adbcec" targetNamespace="http://schemas.microsoft.com/office/2006/metadata/properties" ma:root="true" ma:fieldsID="8e335628ff3eded136965d07a6746e52" ns2:_="" ns3:_="">
    <xsd:import namespace="8681977d-59bd-46e2-9936-d603ecceb46a"/>
    <xsd:import namespace="84d5242d-d03a-422e-9cab-413df5adbc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1977d-59bd-46e2-9936-d603ecceb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014e5138-19d9-42a1-bb0f-0be6e494db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d5242d-d03a-422e-9cab-413df5adbcec"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dadae885-a97a-4ee2-8403-30db303ac60f}" ma:internalName="TaxCatchAll" ma:showField="CatchAllData" ma:web="84d5242d-d03a-422e-9cab-413df5adbc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D6D003-073D-45F3-BF0C-55BA064CA765}">
  <ds:schemaRefs>
    <ds:schemaRef ds:uri="http://schemas.microsoft.com/office/2006/metadata/properties"/>
    <ds:schemaRef ds:uri="http://schemas.microsoft.com/office/infopath/2007/PartnerControls"/>
    <ds:schemaRef ds:uri="ed5ef73e-cc33-426b-a258-d2a543355db1"/>
    <ds:schemaRef ds:uri="a3baeb5e-806f-4e76-927f-1367de91093c"/>
  </ds:schemaRefs>
</ds:datastoreItem>
</file>

<file path=customXml/itemProps2.xml><?xml version="1.0" encoding="utf-8"?>
<ds:datastoreItem xmlns:ds="http://schemas.openxmlformats.org/officeDocument/2006/customXml" ds:itemID="{E75517F3-983B-4F2F-9234-407BF10726C0}">
  <ds:schemaRefs>
    <ds:schemaRef ds:uri="http://schemas.microsoft.com/sharepoint/v3/contenttype/forms"/>
  </ds:schemaRefs>
</ds:datastoreItem>
</file>

<file path=customXml/itemProps3.xml><?xml version="1.0" encoding="utf-8"?>
<ds:datastoreItem xmlns:ds="http://schemas.openxmlformats.org/officeDocument/2006/customXml" ds:itemID="{A6661C84-8586-4467-81F8-46411F5994E3}">
  <ds:schemaRefs>
    <ds:schemaRef ds:uri="http://schemas.openxmlformats.org/officeDocument/2006/bibliography"/>
  </ds:schemaRefs>
</ds:datastoreItem>
</file>

<file path=customXml/itemProps4.xml><?xml version="1.0" encoding="utf-8"?>
<ds:datastoreItem xmlns:ds="http://schemas.openxmlformats.org/officeDocument/2006/customXml" ds:itemID="{4E2223EE-DC19-45C0-BF12-D647278851B1}"/>
</file>

<file path=docProps/app.xml><?xml version="1.0" encoding="utf-8"?>
<Properties xmlns="http://schemas.openxmlformats.org/officeDocument/2006/extended-properties" xmlns:vt="http://schemas.openxmlformats.org/officeDocument/2006/docPropsVTypes">
  <Template>Normal</Template>
  <TotalTime>0</TotalTime>
  <Pages>3</Pages>
  <Words>878</Words>
  <Characters>5534</Characters>
  <Application>Microsoft Office Word</Application>
  <DocSecurity>0</DocSecurity>
  <Lines>46</Lines>
  <Paragraphs>12</Paragraphs>
  <ScaleCrop>false</ScaleCrop>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Neuber</dc:creator>
  <cp:keywords/>
  <dc:description/>
  <cp:lastModifiedBy>Silvia Blahacek</cp:lastModifiedBy>
  <cp:revision>83</cp:revision>
  <dcterms:created xsi:type="dcterms:W3CDTF">2025-09-15T13:45:00Z</dcterms:created>
  <dcterms:modified xsi:type="dcterms:W3CDTF">2025-10-08T10:45:00Z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0x010100EF3D29E367B1B141B42160293A1EB85F</vt:lpwstr>
  </property>
  <property fmtid="{D5CDD505-2E9C-101B-9397-08002B2CF9AE}" pid="3" name="MediaServiceImageTags">
    <vt:lpwstr/>
  </property>
</Properties>
</file>